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3514" w14:textId="77777777" w:rsidR="002335B3" w:rsidRPr="00D937EF" w:rsidRDefault="002335B3" w:rsidP="002335B3">
      <w:pPr>
        <w:jc w:val="both"/>
        <w:rPr>
          <w:b/>
          <w:bCs/>
        </w:rPr>
      </w:pPr>
      <w:bookmarkStart w:id="0" w:name="_Hlk41645062"/>
      <w:bookmarkStart w:id="1" w:name="_Hlk511284337"/>
    </w:p>
    <w:p w14:paraId="1401EFEC" w14:textId="77777777" w:rsidR="002335B3" w:rsidRPr="00D937EF" w:rsidRDefault="002335B3" w:rsidP="002335B3">
      <w:pPr>
        <w:pStyle w:val="Naslov1"/>
        <w:ind w:right="4904"/>
        <w:jc w:val="left"/>
        <w:rPr>
          <w:u w:val="none"/>
        </w:rPr>
      </w:pPr>
      <w:r w:rsidRPr="00D937EF">
        <w:rPr>
          <w:u w:val="none"/>
        </w:rPr>
        <w:t>REPUBLIKA HRVATSKA</w:t>
      </w:r>
    </w:p>
    <w:p w14:paraId="295DF84C" w14:textId="77777777" w:rsidR="002335B3" w:rsidRPr="00D937EF" w:rsidRDefault="002335B3" w:rsidP="002335B3">
      <w:pPr>
        <w:ind w:right="4904"/>
        <w:jc w:val="both"/>
        <w:rPr>
          <w:b/>
          <w:bCs/>
        </w:rPr>
      </w:pPr>
      <w:r w:rsidRPr="00D937EF">
        <w:rPr>
          <w:b/>
          <w:bCs/>
        </w:rPr>
        <w:t xml:space="preserve">  ISTARSKA ŽUPANIJA</w:t>
      </w:r>
    </w:p>
    <w:p w14:paraId="150B31A3" w14:textId="77777777" w:rsidR="002335B3" w:rsidRPr="00D937EF" w:rsidRDefault="002335B3" w:rsidP="002335B3">
      <w:pPr>
        <w:ind w:right="4904"/>
        <w:jc w:val="both"/>
        <w:rPr>
          <w:b/>
          <w:bCs/>
        </w:rPr>
      </w:pPr>
      <w:r w:rsidRPr="00D937EF">
        <w:rPr>
          <w:b/>
          <w:bCs/>
        </w:rPr>
        <w:t xml:space="preserve">    OPĆINA MARČANA</w:t>
      </w:r>
    </w:p>
    <w:p w14:paraId="697BEC44" w14:textId="77777777" w:rsidR="002335B3" w:rsidRPr="00D937EF" w:rsidRDefault="002335B3" w:rsidP="002335B3">
      <w:pPr>
        <w:ind w:right="4904"/>
        <w:jc w:val="both"/>
        <w:rPr>
          <w:b/>
          <w:bCs/>
        </w:rPr>
      </w:pPr>
      <w:r w:rsidRPr="00D937EF">
        <w:rPr>
          <w:b/>
          <w:bCs/>
        </w:rPr>
        <w:t xml:space="preserve">         N a č e l n i k </w:t>
      </w:r>
    </w:p>
    <w:p w14:paraId="5223D36E" w14:textId="2B6AFA84" w:rsidR="00B856FA" w:rsidRPr="007455C1" w:rsidRDefault="00B856FA" w:rsidP="00B856FA">
      <w:pPr>
        <w:jc w:val="both"/>
      </w:pPr>
      <w:r w:rsidRPr="007455C1">
        <w:t>KLASA:350-04/</w:t>
      </w:r>
      <w:r w:rsidR="00CF77C0" w:rsidRPr="007455C1">
        <w:t>2</w:t>
      </w:r>
      <w:r w:rsidR="00F3235E">
        <w:t>4</w:t>
      </w:r>
      <w:r w:rsidR="00CF77C0" w:rsidRPr="007455C1">
        <w:t>-01/0</w:t>
      </w:r>
      <w:r w:rsidR="00A534CD">
        <w:t>1</w:t>
      </w:r>
    </w:p>
    <w:p w14:paraId="4372FDED" w14:textId="3A1BC41C" w:rsidR="00B856FA" w:rsidRPr="00D937EF" w:rsidRDefault="007B4C15" w:rsidP="00B856FA">
      <w:pPr>
        <w:jc w:val="both"/>
      </w:pPr>
      <w:r>
        <w:t>URBROJ:2163-26-2-26</w:t>
      </w:r>
      <w:r w:rsidR="00B856FA" w:rsidRPr="007455C1">
        <w:t>-</w:t>
      </w:r>
      <w:r w:rsidR="001C6724">
        <w:rPr>
          <w:color w:val="000000" w:themeColor="text1"/>
        </w:rPr>
        <w:t>8</w:t>
      </w:r>
    </w:p>
    <w:p w14:paraId="2D843435" w14:textId="57FABDF2" w:rsidR="00B856FA" w:rsidRPr="00D937EF" w:rsidRDefault="00B856FA" w:rsidP="00B856FA">
      <w:pPr>
        <w:jc w:val="both"/>
      </w:pPr>
      <w:r w:rsidRPr="00D937EF">
        <w:t xml:space="preserve">Marčana, </w:t>
      </w:r>
      <w:r w:rsidR="00C12972" w:rsidRPr="00C12972">
        <w:rPr>
          <w:color w:val="000000" w:themeColor="text1"/>
        </w:rPr>
        <w:t>12</w:t>
      </w:r>
      <w:r w:rsidRPr="00C12972">
        <w:rPr>
          <w:color w:val="000000" w:themeColor="text1"/>
        </w:rPr>
        <w:t>.</w:t>
      </w:r>
      <w:r w:rsidRPr="00D937EF">
        <w:t xml:space="preserve"> ožujka 202</w:t>
      </w:r>
      <w:r w:rsidR="007B4C15">
        <w:t>6</w:t>
      </w:r>
      <w:r w:rsidRPr="00D937EF">
        <w:t>.</w:t>
      </w:r>
    </w:p>
    <w:p w14:paraId="43D39731" w14:textId="77777777" w:rsidR="00B856FA" w:rsidRPr="00D937EF" w:rsidRDefault="00B856FA" w:rsidP="002335B3">
      <w:pPr>
        <w:jc w:val="both"/>
        <w:rPr>
          <w:color w:val="0070C0"/>
        </w:rPr>
      </w:pPr>
    </w:p>
    <w:p w14:paraId="275C06A6" w14:textId="77777777" w:rsidR="00B856FA" w:rsidRPr="00D937EF" w:rsidRDefault="00B856FA" w:rsidP="002335B3">
      <w:pPr>
        <w:jc w:val="both"/>
        <w:rPr>
          <w:color w:val="0070C0"/>
          <w:highlight w:val="lightGray"/>
        </w:rPr>
      </w:pPr>
    </w:p>
    <w:p w14:paraId="1077CB99" w14:textId="77777777" w:rsidR="002335B3" w:rsidRPr="00D937EF" w:rsidRDefault="002335B3" w:rsidP="002335B3">
      <w:pPr>
        <w:rPr>
          <w:b/>
          <w:bCs/>
        </w:rPr>
      </w:pPr>
      <w:bookmarkStart w:id="2" w:name="_Hlk131601671"/>
    </w:p>
    <w:p w14:paraId="5ECA7663" w14:textId="77777777" w:rsidR="002335B3" w:rsidRPr="00D937EF" w:rsidRDefault="002335B3" w:rsidP="002335B3">
      <w:pPr>
        <w:pStyle w:val="Naslov1"/>
        <w:ind w:left="1440"/>
        <w:rPr>
          <w:u w:val="none"/>
        </w:rPr>
      </w:pPr>
      <w:r w:rsidRPr="00D937EF">
        <w:rPr>
          <w:u w:val="none"/>
        </w:rPr>
        <w:tab/>
        <w:t xml:space="preserve">                                   OPĆINSKOM VIJEĆU OPĆINE MARČANA</w:t>
      </w:r>
    </w:p>
    <w:p w14:paraId="182C8A96" w14:textId="77777777" w:rsidR="002335B3" w:rsidRPr="00D937EF" w:rsidRDefault="002335B3" w:rsidP="002335B3">
      <w:pPr>
        <w:pStyle w:val="Naslov1"/>
        <w:ind w:left="1440"/>
        <w:rPr>
          <w:u w:val="none"/>
        </w:rPr>
      </w:pPr>
      <w:r w:rsidRPr="00D937EF">
        <w:rPr>
          <w:u w:val="none"/>
        </w:rPr>
        <w:t xml:space="preserve">                                                     PREDSJEDNIKU DENISU DIKOVIĆU</w:t>
      </w:r>
    </w:p>
    <w:p w14:paraId="7FCD4F11" w14:textId="77777777" w:rsidR="002335B3" w:rsidRPr="00D937EF" w:rsidRDefault="002335B3" w:rsidP="002335B3">
      <w:pPr>
        <w:pStyle w:val="Naslov1"/>
        <w:ind w:left="1440"/>
        <w:rPr>
          <w:u w:val="none"/>
        </w:rPr>
      </w:pPr>
      <w:r w:rsidRPr="00D937EF">
        <w:rPr>
          <w:u w:val="none"/>
        </w:rPr>
        <w:t xml:space="preserve">                                                                       - OVDJE -</w:t>
      </w:r>
    </w:p>
    <w:bookmarkEnd w:id="2"/>
    <w:p w14:paraId="025F3052" w14:textId="77777777" w:rsidR="002335B3" w:rsidRPr="00D937EF" w:rsidRDefault="002335B3" w:rsidP="002335B3"/>
    <w:p w14:paraId="18CD780F" w14:textId="77777777" w:rsidR="002335B3" w:rsidRPr="00D937EF" w:rsidRDefault="002335B3" w:rsidP="002335B3"/>
    <w:p w14:paraId="1D8388C2" w14:textId="77777777" w:rsidR="002335B3" w:rsidRPr="00D937EF" w:rsidRDefault="002335B3" w:rsidP="002335B3">
      <w:pPr>
        <w:rPr>
          <w:b/>
          <w:bCs/>
        </w:rPr>
      </w:pPr>
      <w:r w:rsidRPr="00D937EF">
        <w:t xml:space="preserve">Predmet: </w:t>
      </w:r>
      <w:r w:rsidRPr="00D937EF">
        <w:rPr>
          <w:b/>
          <w:bCs/>
        </w:rPr>
        <w:t>Izvješće     o    izvršenju   Programa</w:t>
      </w:r>
    </w:p>
    <w:p w14:paraId="5A223286" w14:textId="77777777" w:rsidR="002335B3" w:rsidRPr="00D937EF" w:rsidRDefault="002335B3" w:rsidP="002335B3">
      <w:pPr>
        <w:rPr>
          <w:b/>
          <w:bCs/>
        </w:rPr>
      </w:pPr>
      <w:r w:rsidRPr="00D937EF">
        <w:rPr>
          <w:b/>
          <w:bCs/>
        </w:rPr>
        <w:t xml:space="preserve">               građenja  komunalne infrastrukture</w:t>
      </w:r>
    </w:p>
    <w:p w14:paraId="6CF9136C" w14:textId="77777777" w:rsidR="002335B3" w:rsidRPr="00D937EF" w:rsidRDefault="002335B3" w:rsidP="002335B3">
      <w:r w:rsidRPr="00D937EF">
        <w:rPr>
          <w:b/>
          <w:bCs/>
        </w:rPr>
        <w:t xml:space="preserve">               za </w:t>
      </w:r>
      <w:r w:rsidR="00A64E02" w:rsidRPr="00D937EF">
        <w:rPr>
          <w:b/>
          <w:bCs/>
        </w:rPr>
        <w:t>202</w:t>
      </w:r>
      <w:r w:rsidR="007B4C15">
        <w:rPr>
          <w:b/>
          <w:bCs/>
        </w:rPr>
        <w:t>5</w:t>
      </w:r>
      <w:r w:rsidRPr="00D937EF">
        <w:rPr>
          <w:b/>
          <w:bCs/>
        </w:rPr>
        <w:t xml:space="preserve">. godinu  - </w:t>
      </w:r>
      <w:r w:rsidRPr="00D937EF">
        <w:t>dostavlja  se</w:t>
      </w:r>
    </w:p>
    <w:p w14:paraId="2A6B00C9" w14:textId="77777777" w:rsidR="002335B3" w:rsidRPr="00D937EF" w:rsidRDefault="002335B3" w:rsidP="002335B3">
      <w:pPr>
        <w:pStyle w:val="Default"/>
        <w:rPr>
          <w:rFonts w:ascii="Times New Roman" w:hAnsi="Times New Roman" w:cs="Times New Roman"/>
          <w:highlight w:val="lightGray"/>
        </w:rPr>
      </w:pPr>
    </w:p>
    <w:p w14:paraId="6609DDE2" w14:textId="77777777" w:rsidR="002335B3" w:rsidRPr="00D937EF" w:rsidRDefault="002335B3" w:rsidP="002335B3">
      <w:pPr>
        <w:pStyle w:val="Tijeloteksta2"/>
        <w:ind w:firstLine="720"/>
      </w:pPr>
      <w:r w:rsidRPr="00D937EF">
        <w:t xml:space="preserve">Na temelju članka 49. stavka 2. Poslovnika Općinskog vijeća Općine Marčana (“Službene novine Općine Marčana”, br. 7/09., </w:t>
      </w:r>
      <w:r w:rsidR="007705A6" w:rsidRPr="00D937EF">
        <w:t>2/13., 4/13-pročišćeni tekst i 3/21.</w:t>
      </w:r>
      <w:r w:rsidRPr="00D937EF">
        <w:t xml:space="preserve">), priloženo dostavljam Izvješće o izvršenju Programa građenja komunalne infrastrukture za </w:t>
      </w:r>
      <w:r w:rsidR="00A64E02" w:rsidRPr="00D937EF">
        <w:t>202</w:t>
      </w:r>
      <w:r w:rsidR="007B4C15">
        <w:t>5</w:t>
      </w:r>
      <w:r w:rsidRPr="00D937EF">
        <w:t>. godinu s prijedlogom Zaključka Općinskog vijeća Općine Marčana o njegovu prihvaćanju, te predlažem da se odlučivanje o tom prijedlogu uvrsti na dnevni red sjednice Općinskog vijeća Općine Marčana.</w:t>
      </w:r>
    </w:p>
    <w:p w14:paraId="23921027" w14:textId="77777777" w:rsidR="005F49C5" w:rsidRPr="00D937EF" w:rsidRDefault="005F49C5" w:rsidP="005F49C5">
      <w:pPr>
        <w:pStyle w:val="Tijeloteksta2"/>
        <w:rPr>
          <w:highlight w:val="lightGray"/>
        </w:rPr>
      </w:pPr>
    </w:p>
    <w:p w14:paraId="358274F8" w14:textId="73C6450B" w:rsidR="005F49C5" w:rsidRPr="00D937EF" w:rsidRDefault="005F49C5" w:rsidP="005F49C5">
      <w:pPr>
        <w:pStyle w:val="Tijeloteksta2"/>
        <w:ind w:firstLine="720"/>
      </w:pPr>
      <w:r w:rsidRPr="00D937EF">
        <w:t xml:space="preserve">Za stručnog izvjestitelja o utvrđenom Izvješću i predloženom Zaključku na sjednici Općinskog vijeća i radnih tijela Općinskog vijeća određujem </w:t>
      </w:r>
      <w:r w:rsidR="00BD0F23">
        <w:t xml:space="preserve">Emanuela </w:t>
      </w:r>
      <w:proofErr w:type="spellStart"/>
      <w:r w:rsidR="00BD0F23">
        <w:t>Vitasovića</w:t>
      </w:r>
      <w:proofErr w:type="spellEnd"/>
      <w:r w:rsidRPr="00D937EF">
        <w:t>, pročelni</w:t>
      </w:r>
      <w:r w:rsidR="00370F6B" w:rsidRPr="00D937EF">
        <w:t>ka</w:t>
      </w:r>
      <w:r w:rsidRPr="00D937EF">
        <w:t xml:space="preserve"> Upravnog odjela za prostorno planiranje, zaštitu okoliša, komunalno gospodarstvo i izgradnju  Općine Marčana.</w:t>
      </w:r>
    </w:p>
    <w:p w14:paraId="68CE2EE6" w14:textId="77777777" w:rsidR="005F49C5" w:rsidRPr="00D937EF" w:rsidRDefault="005F49C5" w:rsidP="008B02E0">
      <w:pPr>
        <w:pStyle w:val="Tijeloteksta2"/>
        <w:ind w:firstLine="720"/>
        <w:rPr>
          <w:highlight w:val="lightGray"/>
        </w:rPr>
      </w:pPr>
    </w:p>
    <w:p w14:paraId="48EA2178" w14:textId="77777777" w:rsidR="005F49C5" w:rsidRPr="00D937EF" w:rsidRDefault="005F49C5" w:rsidP="008B02E0">
      <w:pPr>
        <w:pStyle w:val="Tijeloteksta2"/>
        <w:ind w:firstLine="720"/>
        <w:rPr>
          <w:highlight w:val="lightGray"/>
        </w:rPr>
      </w:pPr>
    </w:p>
    <w:p w14:paraId="5912D25B" w14:textId="77777777" w:rsidR="002335B3" w:rsidRPr="00D937EF" w:rsidRDefault="002335B3" w:rsidP="002335B3">
      <w:pPr>
        <w:pStyle w:val="Tijeloteksta2"/>
        <w:ind w:firstLine="720"/>
        <w:rPr>
          <w:highlight w:val="lightGray"/>
        </w:rPr>
      </w:pPr>
    </w:p>
    <w:p w14:paraId="421CDE20" w14:textId="77777777" w:rsidR="002335B3" w:rsidRPr="00D937EF" w:rsidRDefault="002335B3" w:rsidP="002335B3">
      <w:pPr>
        <w:pStyle w:val="Tijeloteksta2"/>
        <w:ind w:firstLine="720"/>
      </w:pPr>
      <w:r w:rsidRPr="00D937EF">
        <w:t xml:space="preserve">S poštovanjem, </w:t>
      </w:r>
    </w:p>
    <w:p w14:paraId="68824F22" w14:textId="77777777" w:rsidR="002335B3" w:rsidRPr="00D937EF" w:rsidRDefault="002335B3" w:rsidP="002335B3">
      <w:pPr>
        <w:pStyle w:val="Tijeloteksta2"/>
        <w:rPr>
          <w:b/>
          <w:bCs/>
        </w:rPr>
      </w:pPr>
    </w:p>
    <w:p w14:paraId="6A22BF90" w14:textId="77777777" w:rsidR="002335B3" w:rsidRPr="00D937EF" w:rsidRDefault="002335B3" w:rsidP="002335B3">
      <w:pPr>
        <w:ind w:left="6480"/>
        <w:jc w:val="both"/>
        <w:rPr>
          <w:b/>
          <w:bCs/>
        </w:rPr>
      </w:pPr>
      <w:r w:rsidRPr="00D937EF">
        <w:rPr>
          <w:b/>
          <w:bCs/>
        </w:rPr>
        <w:t xml:space="preserve">             NAČELNIK</w:t>
      </w:r>
    </w:p>
    <w:p w14:paraId="521BECF3" w14:textId="4F3F0905" w:rsidR="002335B3" w:rsidRPr="00D937EF" w:rsidRDefault="002335B3" w:rsidP="002335B3">
      <w:pPr>
        <w:jc w:val="both"/>
        <w:rPr>
          <w:b/>
          <w:bCs/>
        </w:rPr>
      </w:pPr>
      <w:r w:rsidRPr="00D937EF">
        <w:rPr>
          <w:b/>
          <w:bCs/>
        </w:rPr>
        <w:t xml:space="preserve">                                                                                                     </w:t>
      </w:r>
      <w:r w:rsidR="007B4C15">
        <w:rPr>
          <w:b/>
          <w:bCs/>
        </w:rPr>
        <w:t xml:space="preserve">             </w:t>
      </w:r>
      <w:r w:rsidRPr="00D937EF">
        <w:rPr>
          <w:b/>
          <w:bCs/>
        </w:rPr>
        <w:t xml:space="preserve"> </w:t>
      </w:r>
      <w:r w:rsidR="00C12972">
        <w:rPr>
          <w:b/>
          <w:bCs/>
        </w:rPr>
        <w:t xml:space="preserve">  </w:t>
      </w:r>
      <w:r w:rsidRPr="00D937EF">
        <w:rPr>
          <w:b/>
          <w:bCs/>
        </w:rPr>
        <w:t>Predrag Pliško</w:t>
      </w:r>
      <w:r w:rsidR="005F542C">
        <w:rPr>
          <w:b/>
          <w:bCs/>
        </w:rPr>
        <w:t>, v.r.</w:t>
      </w:r>
    </w:p>
    <w:p w14:paraId="145E06DD" w14:textId="77777777" w:rsidR="002335B3" w:rsidRPr="00D937EF" w:rsidRDefault="002335B3" w:rsidP="002335B3">
      <w:pPr>
        <w:pStyle w:val="Tijeloteksta2"/>
      </w:pPr>
    </w:p>
    <w:p w14:paraId="763A04EE" w14:textId="77777777" w:rsidR="002335B3" w:rsidRPr="00D937EF" w:rsidRDefault="002335B3" w:rsidP="002335B3">
      <w:pPr>
        <w:ind w:left="-567" w:firstLine="720"/>
        <w:jc w:val="both"/>
      </w:pPr>
    </w:p>
    <w:p w14:paraId="2ADC0497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55A8DE82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4A6D1045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5516083F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49474947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4ED31451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12BF3401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4C3AD644" w14:textId="77777777" w:rsidR="002335B3" w:rsidRPr="00D937EF" w:rsidRDefault="002335B3" w:rsidP="002335B3">
      <w:pPr>
        <w:pStyle w:val="Tijeloteksta"/>
        <w:ind w:firstLine="720"/>
        <w:jc w:val="both"/>
        <w:rPr>
          <w:highlight w:val="lightGray"/>
        </w:rPr>
      </w:pPr>
    </w:p>
    <w:p w14:paraId="083AC89F" w14:textId="77777777" w:rsidR="002335B3" w:rsidRPr="00D937EF" w:rsidRDefault="002335B3" w:rsidP="002335B3">
      <w:pPr>
        <w:pStyle w:val="Tijeloteksta"/>
        <w:ind w:firstLine="720"/>
        <w:jc w:val="both"/>
      </w:pPr>
    </w:p>
    <w:p w14:paraId="522F2E0A" w14:textId="77777777" w:rsidR="002335B3" w:rsidRPr="00D937EF" w:rsidRDefault="002335B3" w:rsidP="002335B3">
      <w:pPr>
        <w:pStyle w:val="Tijeloteksta"/>
        <w:ind w:firstLine="720"/>
        <w:jc w:val="both"/>
      </w:pPr>
    </w:p>
    <w:p w14:paraId="77060AE6" w14:textId="2F194F71" w:rsidR="002335B3" w:rsidRPr="00D937EF" w:rsidRDefault="002335B3" w:rsidP="002335B3">
      <w:pPr>
        <w:pStyle w:val="Tijeloteksta"/>
        <w:ind w:firstLine="720"/>
        <w:jc w:val="both"/>
      </w:pPr>
      <w:bookmarkStart w:id="3" w:name="_Hlk511278617"/>
      <w:bookmarkStart w:id="4" w:name="_Hlk41644948"/>
      <w:r w:rsidRPr="00D937EF">
        <w:lastRenderedPageBreak/>
        <w:t>Na temelju članka 71. stavka 1. Zakona o komunalnom gospodarstvu (“Narodne novine”, br. 68/18., 118/18.</w:t>
      </w:r>
      <w:r w:rsidR="00CB29AA">
        <w:t xml:space="preserve">, </w:t>
      </w:r>
      <w:r w:rsidRPr="00D937EF">
        <w:t>32/20.</w:t>
      </w:r>
      <w:r w:rsidR="00CB29AA">
        <w:t xml:space="preserve"> i 145/24</w:t>
      </w:r>
      <w:r w:rsidR="00195490">
        <w:t>.</w:t>
      </w:r>
      <w:r w:rsidRPr="00D937EF">
        <w:t xml:space="preserve">) i članka 36. točke 2.  Statuta Općine Marčana (“Službene novine Općine Marčana”, br. 7/09., </w:t>
      </w:r>
      <w:r w:rsidR="007705A6" w:rsidRPr="00D937EF">
        <w:t>2/13., 4/13-pročišćeni tekst  3/21.</w:t>
      </w:r>
      <w:r w:rsidR="00A64E02" w:rsidRPr="00D937EF">
        <w:t xml:space="preserve"> i 14/22.</w:t>
      </w:r>
      <w:r w:rsidRPr="00D937EF">
        <w:t xml:space="preserve">), Općinsko vijeće Općine Marčana je na </w:t>
      </w:r>
      <w:r w:rsidR="00A534CD">
        <w:t>5.</w:t>
      </w:r>
      <w:r w:rsidR="002329CC">
        <w:t xml:space="preserve"> </w:t>
      </w:r>
      <w:r w:rsidRPr="00D937EF">
        <w:t xml:space="preserve">sjednici održanoj </w:t>
      </w:r>
      <w:r w:rsidR="00F3235E">
        <w:t>________</w:t>
      </w:r>
      <w:r w:rsidRPr="00D937EF">
        <w:t xml:space="preserve"> </w:t>
      </w:r>
      <w:r w:rsidR="00A64E02" w:rsidRPr="00D937EF">
        <w:t>202</w:t>
      </w:r>
      <w:r w:rsidR="007B4C15">
        <w:t>6</w:t>
      </w:r>
      <w:r w:rsidRPr="00D937EF">
        <w:t>. godine, donijelo</w:t>
      </w:r>
    </w:p>
    <w:p w14:paraId="3DDD0E85" w14:textId="77777777" w:rsidR="002335B3" w:rsidRPr="00D937EF" w:rsidRDefault="002335B3" w:rsidP="002335B3">
      <w:pPr>
        <w:jc w:val="both"/>
      </w:pPr>
    </w:p>
    <w:p w14:paraId="6482CC9F" w14:textId="77777777" w:rsidR="002335B3" w:rsidRPr="00D937EF" w:rsidRDefault="002335B3" w:rsidP="002335B3">
      <w:pPr>
        <w:jc w:val="both"/>
      </w:pPr>
    </w:p>
    <w:p w14:paraId="08F0D478" w14:textId="77777777" w:rsidR="002335B3" w:rsidRPr="00D937EF" w:rsidRDefault="002335B3" w:rsidP="002335B3">
      <w:pPr>
        <w:pStyle w:val="Naslov1"/>
        <w:jc w:val="center"/>
        <w:rPr>
          <w:u w:val="none"/>
        </w:rPr>
      </w:pPr>
      <w:r w:rsidRPr="00D937EF">
        <w:rPr>
          <w:u w:val="none"/>
        </w:rPr>
        <w:t xml:space="preserve">Z A K L J U Č A K </w:t>
      </w:r>
    </w:p>
    <w:p w14:paraId="1A13B7DE" w14:textId="77777777" w:rsidR="002335B3" w:rsidRPr="00D937EF" w:rsidRDefault="002335B3" w:rsidP="002335B3">
      <w:pPr>
        <w:jc w:val="center"/>
        <w:rPr>
          <w:b/>
          <w:bCs/>
        </w:rPr>
      </w:pPr>
      <w:r w:rsidRPr="00D937EF">
        <w:rPr>
          <w:b/>
          <w:bCs/>
        </w:rPr>
        <w:t xml:space="preserve">o prihvaćanju Izvješća o izvršenju Programa građenja komunalne infrastrukture  za </w:t>
      </w:r>
      <w:r w:rsidR="00A64E02" w:rsidRPr="00D937EF">
        <w:rPr>
          <w:b/>
          <w:bCs/>
        </w:rPr>
        <w:t>202</w:t>
      </w:r>
      <w:r w:rsidR="004F2A79" w:rsidRPr="00D937EF">
        <w:rPr>
          <w:b/>
          <w:bCs/>
        </w:rPr>
        <w:t>5</w:t>
      </w:r>
      <w:r w:rsidRPr="00D937EF">
        <w:rPr>
          <w:b/>
          <w:bCs/>
        </w:rPr>
        <w:t>. godinu</w:t>
      </w:r>
    </w:p>
    <w:p w14:paraId="018182F0" w14:textId="77777777" w:rsidR="002335B3" w:rsidRPr="00D937EF" w:rsidRDefault="002335B3" w:rsidP="002335B3">
      <w:pPr>
        <w:jc w:val="both"/>
        <w:rPr>
          <w:highlight w:val="lightGray"/>
        </w:rPr>
      </w:pPr>
    </w:p>
    <w:p w14:paraId="6088E902" w14:textId="77777777" w:rsidR="002335B3" w:rsidRPr="00D937EF" w:rsidRDefault="002335B3" w:rsidP="002335B3">
      <w:pPr>
        <w:jc w:val="both"/>
        <w:rPr>
          <w:highlight w:val="lightGray"/>
        </w:rPr>
      </w:pPr>
    </w:p>
    <w:p w14:paraId="7F5FD7ED" w14:textId="77777777" w:rsidR="002335B3" w:rsidRPr="00D937EF" w:rsidRDefault="002335B3" w:rsidP="002335B3">
      <w:pPr>
        <w:jc w:val="center"/>
        <w:rPr>
          <w:b/>
          <w:bCs/>
        </w:rPr>
      </w:pPr>
      <w:r w:rsidRPr="00D937EF">
        <w:rPr>
          <w:b/>
          <w:bCs/>
        </w:rPr>
        <w:t>I.</w:t>
      </w:r>
    </w:p>
    <w:p w14:paraId="1AEBA17A" w14:textId="77777777" w:rsidR="002335B3" w:rsidRPr="00D937EF" w:rsidRDefault="002335B3" w:rsidP="002335B3">
      <w:pPr>
        <w:jc w:val="center"/>
        <w:rPr>
          <w:b/>
          <w:bCs/>
        </w:rPr>
      </w:pPr>
    </w:p>
    <w:p w14:paraId="5C9E7AE5" w14:textId="0281652E" w:rsidR="002335B3" w:rsidRPr="00D937EF" w:rsidRDefault="002335B3" w:rsidP="002335B3">
      <w:pPr>
        <w:ind w:firstLine="720"/>
        <w:jc w:val="both"/>
      </w:pPr>
      <w:r w:rsidRPr="00D937EF">
        <w:t xml:space="preserve">Prihvaća se Izvješće o izvršenju Programa građenja komunalne infrastrukture za </w:t>
      </w:r>
      <w:r w:rsidR="00A64E02" w:rsidRPr="00D937EF">
        <w:t>202</w:t>
      </w:r>
      <w:r w:rsidR="007B4C15">
        <w:t>5</w:t>
      </w:r>
      <w:r w:rsidRPr="00D937EF">
        <w:t xml:space="preserve">. godinu, koje je utvrdio Načelnik Općine Marčana dana </w:t>
      </w:r>
      <w:r w:rsidR="00C12972" w:rsidRPr="00C12972">
        <w:rPr>
          <w:color w:val="000000" w:themeColor="text1"/>
        </w:rPr>
        <w:t>1</w:t>
      </w:r>
      <w:r w:rsidR="00757794">
        <w:rPr>
          <w:color w:val="000000" w:themeColor="text1"/>
        </w:rPr>
        <w:t>0</w:t>
      </w:r>
      <w:r w:rsidRPr="00C12972">
        <w:rPr>
          <w:color w:val="000000" w:themeColor="text1"/>
        </w:rPr>
        <w:t>.</w:t>
      </w:r>
      <w:r w:rsidR="007705A6" w:rsidRPr="00D937EF">
        <w:t xml:space="preserve"> </w:t>
      </w:r>
      <w:r w:rsidRPr="00D937EF">
        <w:t xml:space="preserve">ožujka </w:t>
      </w:r>
      <w:r w:rsidR="00A64E02" w:rsidRPr="00D937EF">
        <w:t>202</w:t>
      </w:r>
      <w:r w:rsidR="007B4C15">
        <w:t>6</w:t>
      </w:r>
      <w:r w:rsidRPr="00D937EF">
        <w:t>. godine.</w:t>
      </w:r>
    </w:p>
    <w:p w14:paraId="46DD7829" w14:textId="77777777" w:rsidR="002335B3" w:rsidRPr="00D937EF" w:rsidRDefault="002335B3" w:rsidP="002335B3">
      <w:pPr>
        <w:jc w:val="both"/>
      </w:pPr>
    </w:p>
    <w:p w14:paraId="395795FC" w14:textId="77777777" w:rsidR="002335B3" w:rsidRPr="00D937EF" w:rsidRDefault="002335B3" w:rsidP="002335B3">
      <w:pPr>
        <w:jc w:val="both"/>
      </w:pPr>
    </w:p>
    <w:p w14:paraId="7021BD42" w14:textId="77777777" w:rsidR="002335B3" w:rsidRPr="00D937EF" w:rsidRDefault="002335B3" w:rsidP="002335B3">
      <w:pPr>
        <w:jc w:val="center"/>
        <w:rPr>
          <w:b/>
          <w:bCs/>
        </w:rPr>
      </w:pPr>
      <w:r w:rsidRPr="00D937EF">
        <w:rPr>
          <w:b/>
          <w:bCs/>
        </w:rPr>
        <w:t>II.</w:t>
      </w:r>
    </w:p>
    <w:p w14:paraId="59668F93" w14:textId="77777777" w:rsidR="002335B3" w:rsidRPr="00D937EF" w:rsidRDefault="002335B3" w:rsidP="002335B3">
      <w:pPr>
        <w:jc w:val="center"/>
        <w:rPr>
          <w:b/>
          <w:bCs/>
        </w:rPr>
      </w:pPr>
    </w:p>
    <w:p w14:paraId="4E9EEB52" w14:textId="77777777" w:rsidR="002335B3" w:rsidRPr="00D937EF" w:rsidRDefault="002335B3" w:rsidP="002335B3">
      <w:pPr>
        <w:ind w:firstLine="720"/>
        <w:jc w:val="both"/>
      </w:pPr>
      <w:r w:rsidRPr="00D937EF">
        <w:t>Ovaj Zaključak stupa na snagu danom donošenja, a objavit će se u “Službenim novinama Općine Marčana”.</w:t>
      </w:r>
    </w:p>
    <w:p w14:paraId="41B6785D" w14:textId="77777777" w:rsidR="002335B3" w:rsidRPr="00D937EF" w:rsidRDefault="002335B3" w:rsidP="002335B3">
      <w:pPr>
        <w:jc w:val="both"/>
        <w:rPr>
          <w:highlight w:val="lightGray"/>
        </w:rPr>
      </w:pPr>
    </w:p>
    <w:p w14:paraId="10345DE2" w14:textId="77777777" w:rsidR="002335B3" w:rsidRPr="00D937EF" w:rsidRDefault="002335B3" w:rsidP="002335B3">
      <w:pPr>
        <w:jc w:val="both"/>
        <w:rPr>
          <w:highlight w:val="lightGray"/>
        </w:rPr>
      </w:pPr>
    </w:p>
    <w:p w14:paraId="44024F43" w14:textId="7E62A17E" w:rsidR="002329CC" w:rsidRPr="002329CC" w:rsidRDefault="002329CC" w:rsidP="002329CC">
      <w:pPr>
        <w:jc w:val="both"/>
      </w:pPr>
      <w:r w:rsidRPr="002329CC">
        <w:t>KLASA:350-04/2</w:t>
      </w:r>
      <w:r w:rsidR="00F3235E">
        <w:t>4</w:t>
      </w:r>
      <w:r w:rsidRPr="002329CC">
        <w:t>-01/0</w:t>
      </w:r>
      <w:r w:rsidR="00C12972">
        <w:t>1</w:t>
      </w:r>
    </w:p>
    <w:p w14:paraId="27A7A4F8" w14:textId="54875940" w:rsidR="002329CC" w:rsidRPr="00D937EF" w:rsidRDefault="007B4C15" w:rsidP="002329CC">
      <w:pPr>
        <w:jc w:val="both"/>
      </w:pPr>
      <w:r>
        <w:t>URBROJ:2163-26-2-26</w:t>
      </w:r>
      <w:r w:rsidR="002329CC" w:rsidRPr="002329CC">
        <w:t>-</w:t>
      </w:r>
      <w:r w:rsidR="001C6724">
        <w:t>9</w:t>
      </w:r>
    </w:p>
    <w:p w14:paraId="65707996" w14:textId="754B5BA5" w:rsidR="00B856FA" w:rsidRPr="00D937EF" w:rsidRDefault="00B856FA" w:rsidP="00B856FA">
      <w:pPr>
        <w:jc w:val="both"/>
      </w:pPr>
      <w:r w:rsidRPr="00D937EF">
        <w:t>Marčana,</w:t>
      </w:r>
      <w:r w:rsidR="002329CC">
        <w:t xml:space="preserve"> </w:t>
      </w:r>
      <w:r w:rsidR="00C12972">
        <w:t>________</w:t>
      </w:r>
      <w:r w:rsidRPr="00D937EF">
        <w:t xml:space="preserve"> 202</w:t>
      </w:r>
      <w:r w:rsidR="007B4C15">
        <w:t>6</w:t>
      </w:r>
      <w:r w:rsidRPr="00D937EF">
        <w:t>.</w:t>
      </w:r>
    </w:p>
    <w:p w14:paraId="26F551E0" w14:textId="77777777" w:rsidR="002335B3" w:rsidRPr="00D937EF" w:rsidRDefault="002335B3" w:rsidP="002335B3">
      <w:pPr>
        <w:jc w:val="both"/>
      </w:pPr>
    </w:p>
    <w:p w14:paraId="2C52C4CF" w14:textId="77777777" w:rsidR="00B856FA" w:rsidRPr="00D937EF" w:rsidRDefault="00B856FA" w:rsidP="002335B3">
      <w:pPr>
        <w:jc w:val="both"/>
      </w:pPr>
    </w:p>
    <w:p w14:paraId="7E550925" w14:textId="77777777" w:rsidR="00B856FA" w:rsidRPr="00D937EF" w:rsidRDefault="00B856FA" w:rsidP="002335B3">
      <w:pPr>
        <w:jc w:val="both"/>
      </w:pPr>
    </w:p>
    <w:p w14:paraId="1F4CC961" w14:textId="77777777" w:rsidR="002335B3" w:rsidRPr="00D937EF" w:rsidRDefault="002335B3" w:rsidP="002335B3">
      <w:pPr>
        <w:jc w:val="both"/>
      </w:pPr>
    </w:p>
    <w:p w14:paraId="5FD6484E" w14:textId="77777777" w:rsidR="002335B3" w:rsidRPr="00D937EF" w:rsidRDefault="002335B3" w:rsidP="002335B3">
      <w:pPr>
        <w:jc w:val="both"/>
      </w:pPr>
    </w:p>
    <w:p w14:paraId="3AA0CFC6" w14:textId="77777777" w:rsidR="002335B3" w:rsidRPr="00D937EF" w:rsidRDefault="00370F6B" w:rsidP="00370F6B">
      <w:pPr>
        <w:ind w:left="1440"/>
        <w:jc w:val="center"/>
        <w:rPr>
          <w:b/>
        </w:rPr>
      </w:pPr>
      <w:bookmarkStart w:id="5" w:name="_Hlk511278727"/>
      <w:r w:rsidRPr="00D937EF">
        <w:rPr>
          <w:b/>
        </w:rPr>
        <w:t xml:space="preserve">                                                   </w:t>
      </w:r>
      <w:r w:rsidR="002335B3" w:rsidRPr="00D937EF">
        <w:rPr>
          <w:b/>
        </w:rPr>
        <w:t>OPĆINSKO VIJEĆE OPĆINE MARČANA</w:t>
      </w:r>
    </w:p>
    <w:p w14:paraId="464FA6F0" w14:textId="77777777" w:rsidR="002335B3" w:rsidRPr="00D937EF" w:rsidRDefault="002335B3" w:rsidP="002335B3">
      <w:pPr>
        <w:ind w:left="720"/>
        <w:rPr>
          <w:b/>
        </w:rPr>
      </w:pPr>
      <w:r w:rsidRPr="00D937EF">
        <w:rPr>
          <w:b/>
        </w:rPr>
        <w:t xml:space="preserve">                                                                                         PREDSJEDNIK</w:t>
      </w:r>
    </w:p>
    <w:p w14:paraId="78C40E04" w14:textId="77777777" w:rsidR="002335B3" w:rsidRPr="00D937EF" w:rsidRDefault="002335B3" w:rsidP="002335B3">
      <w:pPr>
        <w:rPr>
          <w:b/>
        </w:rPr>
      </w:pPr>
      <w:r w:rsidRPr="00D937EF">
        <w:rPr>
          <w:b/>
        </w:rPr>
        <w:t xml:space="preserve">                                                                                                      </w:t>
      </w:r>
      <w:r w:rsidR="00370F6B" w:rsidRPr="00D937EF">
        <w:rPr>
          <w:b/>
        </w:rPr>
        <w:t xml:space="preserve"> </w:t>
      </w:r>
      <w:r w:rsidRPr="00D937EF">
        <w:rPr>
          <w:b/>
        </w:rPr>
        <w:t xml:space="preserve">Denis </w:t>
      </w:r>
      <w:proofErr w:type="spellStart"/>
      <w:r w:rsidRPr="00D937EF">
        <w:rPr>
          <w:b/>
        </w:rPr>
        <w:t>Diković</w:t>
      </w:r>
      <w:proofErr w:type="spellEnd"/>
    </w:p>
    <w:bookmarkEnd w:id="5"/>
    <w:p w14:paraId="145A9E93" w14:textId="77777777" w:rsidR="002335B3" w:rsidRPr="00D937EF" w:rsidRDefault="002335B3" w:rsidP="002335B3"/>
    <w:bookmarkEnd w:id="3"/>
    <w:p w14:paraId="73822F43" w14:textId="77777777" w:rsidR="002335B3" w:rsidRPr="00D937EF" w:rsidRDefault="002335B3" w:rsidP="002335B3">
      <w:pPr>
        <w:ind w:firstLine="720"/>
        <w:jc w:val="both"/>
      </w:pPr>
    </w:p>
    <w:p w14:paraId="645C1094" w14:textId="77777777" w:rsidR="002335B3" w:rsidRPr="00D937EF" w:rsidRDefault="002335B3" w:rsidP="002335B3">
      <w:pPr>
        <w:jc w:val="both"/>
      </w:pPr>
    </w:p>
    <w:p w14:paraId="3AF4E5B1" w14:textId="77777777" w:rsidR="002335B3" w:rsidRPr="00D937EF" w:rsidRDefault="002335B3" w:rsidP="002335B3">
      <w:pPr>
        <w:jc w:val="both"/>
      </w:pPr>
    </w:p>
    <w:p w14:paraId="601C8EAA" w14:textId="77777777" w:rsidR="002335B3" w:rsidRPr="00D937EF" w:rsidRDefault="002335B3" w:rsidP="002335B3">
      <w:pPr>
        <w:jc w:val="both"/>
      </w:pPr>
    </w:p>
    <w:p w14:paraId="429A0805" w14:textId="77777777" w:rsidR="002335B3" w:rsidRPr="00D937EF" w:rsidRDefault="002335B3" w:rsidP="002335B3">
      <w:pPr>
        <w:jc w:val="both"/>
      </w:pPr>
    </w:p>
    <w:p w14:paraId="2A326FC0" w14:textId="77777777" w:rsidR="002335B3" w:rsidRPr="00D937EF" w:rsidRDefault="002335B3" w:rsidP="002335B3">
      <w:pPr>
        <w:jc w:val="both"/>
      </w:pPr>
    </w:p>
    <w:p w14:paraId="6BF5DA9C" w14:textId="77777777" w:rsidR="002335B3" w:rsidRPr="00D937EF" w:rsidRDefault="002335B3" w:rsidP="002335B3">
      <w:pPr>
        <w:jc w:val="both"/>
      </w:pPr>
    </w:p>
    <w:bookmarkEnd w:id="4"/>
    <w:p w14:paraId="51D085E9" w14:textId="77777777" w:rsidR="002335B3" w:rsidRPr="00D937EF" w:rsidRDefault="002335B3" w:rsidP="002335B3">
      <w:pPr>
        <w:jc w:val="both"/>
      </w:pPr>
    </w:p>
    <w:p w14:paraId="47AE2392" w14:textId="77777777" w:rsidR="00897BA9" w:rsidRPr="00D937EF" w:rsidRDefault="00897BA9" w:rsidP="002335B3">
      <w:pPr>
        <w:jc w:val="both"/>
      </w:pPr>
    </w:p>
    <w:p w14:paraId="7E976F67" w14:textId="77777777" w:rsidR="00897BA9" w:rsidRPr="00D937EF" w:rsidRDefault="00897BA9" w:rsidP="002335B3">
      <w:pPr>
        <w:jc w:val="both"/>
      </w:pPr>
    </w:p>
    <w:p w14:paraId="1299BAAE" w14:textId="77777777" w:rsidR="002335B3" w:rsidRPr="00D937EF" w:rsidRDefault="00370F6B" w:rsidP="00370F6B">
      <w:r w:rsidRPr="00D937EF">
        <w:br w:type="page"/>
      </w:r>
    </w:p>
    <w:p w14:paraId="2E9B6D38" w14:textId="2429B314" w:rsidR="00C86DEC" w:rsidRPr="00D937EF" w:rsidRDefault="00C86DEC" w:rsidP="002B2B60">
      <w:pPr>
        <w:pStyle w:val="Tijeloteksta"/>
        <w:ind w:firstLine="720"/>
        <w:jc w:val="both"/>
      </w:pPr>
      <w:r w:rsidRPr="00D937EF">
        <w:lastRenderedPageBreak/>
        <w:t xml:space="preserve">Na temelju članka </w:t>
      </w:r>
      <w:r w:rsidR="00FA0016" w:rsidRPr="00D937EF">
        <w:t>71</w:t>
      </w:r>
      <w:r w:rsidRPr="00D937EF">
        <w:t xml:space="preserve">. stavka </w:t>
      </w:r>
      <w:r w:rsidR="00FA0016" w:rsidRPr="00D937EF">
        <w:t>1</w:t>
      </w:r>
      <w:r w:rsidRPr="00D937EF">
        <w:t xml:space="preserve">. Zakona o komunalnom gospodarstvu </w:t>
      </w:r>
      <w:r w:rsidR="002B2B60" w:rsidRPr="00D937EF">
        <w:t xml:space="preserve">(“Narodne novine”, br. </w:t>
      </w:r>
      <w:r w:rsidR="00FA0016" w:rsidRPr="00D937EF">
        <w:t>68/18.</w:t>
      </w:r>
      <w:r w:rsidR="00E138DE" w:rsidRPr="00D937EF">
        <w:t>, 118/18.</w:t>
      </w:r>
      <w:r w:rsidR="00360CCD">
        <w:t xml:space="preserve">, </w:t>
      </w:r>
      <w:r w:rsidR="00360CCD" w:rsidRPr="00360CCD">
        <w:t xml:space="preserve">32/20. i 145/24.) </w:t>
      </w:r>
      <w:r w:rsidR="002B2B60" w:rsidRPr="00D937EF">
        <w:t xml:space="preserve">i članka 47. točke 43.   Statuta Općine Marčana (“Službene novine Općine Marčana”, br. 7/09., </w:t>
      </w:r>
      <w:r w:rsidR="007705A6" w:rsidRPr="00D937EF">
        <w:t>2/13., 4/13-pročišćeni tekst</w:t>
      </w:r>
      <w:r w:rsidR="00A64E02" w:rsidRPr="00D937EF">
        <w:t xml:space="preserve">, </w:t>
      </w:r>
      <w:r w:rsidR="007705A6" w:rsidRPr="00D937EF">
        <w:t>3/21.</w:t>
      </w:r>
      <w:r w:rsidR="00A64E02" w:rsidRPr="00D937EF">
        <w:t xml:space="preserve"> i 14/22.</w:t>
      </w:r>
      <w:r w:rsidR="002B2B60" w:rsidRPr="00D937EF">
        <w:t xml:space="preserve">),  Načelnik  Općine Marčana dana </w:t>
      </w:r>
      <w:r w:rsidR="00757794">
        <w:rPr>
          <w:color w:val="000000" w:themeColor="text1"/>
        </w:rPr>
        <w:t>10. ožujka</w:t>
      </w:r>
      <w:r w:rsidR="003230B7" w:rsidRPr="00D937EF">
        <w:t xml:space="preserve"> </w:t>
      </w:r>
      <w:r w:rsidR="00A64E02" w:rsidRPr="00D937EF">
        <w:t>202</w:t>
      </w:r>
      <w:r w:rsidR="007B4C15">
        <w:t>6</w:t>
      </w:r>
      <w:r w:rsidR="003230B7" w:rsidRPr="00D937EF">
        <w:t>.</w:t>
      </w:r>
      <w:r w:rsidR="002B2B60" w:rsidRPr="00D937EF">
        <w:t xml:space="preserve"> godine, utvrđuje i podnosi</w:t>
      </w:r>
    </w:p>
    <w:p w14:paraId="1BB9C62D" w14:textId="77777777" w:rsidR="00C86DEC" w:rsidRPr="00D937EF" w:rsidRDefault="00C86DEC">
      <w:pPr>
        <w:jc w:val="both"/>
      </w:pPr>
    </w:p>
    <w:p w14:paraId="40F4751A" w14:textId="77777777" w:rsidR="00C86DEC" w:rsidRPr="00D937EF" w:rsidRDefault="00C86DEC">
      <w:pPr>
        <w:pStyle w:val="Naslov2"/>
      </w:pPr>
      <w:r w:rsidRPr="00D937EF">
        <w:t xml:space="preserve">I Z V J E Š Ć E </w:t>
      </w:r>
    </w:p>
    <w:p w14:paraId="7D3D4E98" w14:textId="77777777" w:rsidR="00C86DEC" w:rsidRPr="00D937EF" w:rsidRDefault="00C86DEC">
      <w:pPr>
        <w:jc w:val="center"/>
        <w:rPr>
          <w:b/>
          <w:bCs/>
        </w:rPr>
      </w:pPr>
      <w:r w:rsidRPr="00D937EF">
        <w:rPr>
          <w:b/>
          <w:bCs/>
        </w:rPr>
        <w:t>o izvršenju Programa gra</w:t>
      </w:r>
      <w:r w:rsidR="00E138DE" w:rsidRPr="00D937EF">
        <w:rPr>
          <w:b/>
          <w:bCs/>
        </w:rPr>
        <w:t>đenja</w:t>
      </w:r>
      <w:r w:rsidRPr="00D937EF">
        <w:rPr>
          <w:b/>
          <w:bCs/>
        </w:rPr>
        <w:t xml:space="preserve">  komunalne infrastrukture za </w:t>
      </w:r>
      <w:r w:rsidR="00A64E02" w:rsidRPr="00D937EF">
        <w:rPr>
          <w:b/>
          <w:bCs/>
        </w:rPr>
        <w:t>202</w:t>
      </w:r>
      <w:r w:rsidR="007B4C15">
        <w:rPr>
          <w:b/>
          <w:bCs/>
        </w:rPr>
        <w:t>5</w:t>
      </w:r>
      <w:r w:rsidRPr="00D937EF">
        <w:rPr>
          <w:b/>
          <w:bCs/>
        </w:rPr>
        <w:t xml:space="preserve">. godinu </w:t>
      </w:r>
    </w:p>
    <w:p w14:paraId="33FD097E" w14:textId="77777777" w:rsidR="00C86DEC" w:rsidRPr="00D937EF" w:rsidRDefault="00C86DEC">
      <w:pPr>
        <w:jc w:val="both"/>
        <w:rPr>
          <w:b/>
          <w:bCs/>
        </w:rPr>
      </w:pPr>
    </w:p>
    <w:p w14:paraId="0D61EC63" w14:textId="77777777" w:rsidR="007D578D" w:rsidRPr="00D937EF" w:rsidRDefault="007D578D" w:rsidP="007D578D">
      <w:pPr>
        <w:pStyle w:val="Naslov1"/>
        <w:rPr>
          <w:u w:val="none"/>
        </w:rPr>
      </w:pPr>
      <w:r w:rsidRPr="00D937EF">
        <w:rPr>
          <w:u w:val="none"/>
        </w:rPr>
        <w:t>1. UVOD</w:t>
      </w:r>
    </w:p>
    <w:p w14:paraId="00B63BA1" w14:textId="77777777" w:rsidR="007D578D" w:rsidRPr="00D937EF" w:rsidRDefault="007D578D" w:rsidP="007D578D">
      <w:pPr>
        <w:jc w:val="both"/>
      </w:pPr>
    </w:p>
    <w:p w14:paraId="6A1A42A9" w14:textId="77777777" w:rsidR="007D578D" w:rsidRPr="00D937EF" w:rsidRDefault="007D578D" w:rsidP="007D578D">
      <w:pPr>
        <w:pStyle w:val="Odlomakpopisa"/>
        <w:ind w:left="0"/>
        <w:jc w:val="both"/>
        <w:rPr>
          <w:b/>
          <w:bCs/>
          <w:sz w:val="24"/>
          <w:szCs w:val="24"/>
        </w:rPr>
      </w:pPr>
      <w:r w:rsidRPr="00D937EF">
        <w:rPr>
          <w:b/>
          <w:bCs/>
          <w:sz w:val="24"/>
          <w:szCs w:val="24"/>
        </w:rPr>
        <w:t>1.1.Pravna osnova za podnošenje izvješća</w:t>
      </w:r>
    </w:p>
    <w:p w14:paraId="0C7C4FED" w14:textId="77777777" w:rsidR="007D578D" w:rsidRPr="00D937EF" w:rsidRDefault="007D578D" w:rsidP="007D578D">
      <w:pPr>
        <w:pStyle w:val="Odlomakpopisa"/>
        <w:ind w:left="1140"/>
        <w:jc w:val="both"/>
        <w:rPr>
          <w:b/>
          <w:bCs/>
          <w:sz w:val="24"/>
          <w:szCs w:val="24"/>
        </w:rPr>
      </w:pPr>
    </w:p>
    <w:p w14:paraId="1812DFB6" w14:textId="77777777" w:rsidR="007D578D" w:rsidRPr="00D937EF" w:rsidRDefault="007D578D" w:rsidP="007D578D">
      <w:pPr>
        <w:ind w:firstLine="720"/>
        <w:jc w:val="both"/>
      </w:pPr>
      <w:r w:rsidRPr="00D937EF">
        <w:t>Prema odredbama članka 71. Zakona o komunalnom gospodarstvu gradonačelnik odnosno općinski načelnik podnosi predstavničkom tijelu jedinice lokalne samouprave izvješće o izvršenju programa građenja komunalne infrastrukture za prethodnu kalendarsku godinu, i to  istodobno s izvješćem o izvršenju proračuna jedinice lokalne samouprave.</w:t>
      </w:r>
    </w:p>
    <w:p w14:paraId="271D0DD4" w14:textId="77777777" w:rsidR="007D578D" w:rsidRPr="00D937EF" w:rsidRDefault="007D578D" w:rsidP="007D578D">
      <w:pPr>
        <w:ind w:firstLine="720"/>
        <w:jc w:val="both"/>
      </w:pPr>
    </w:p>
    <w:p w14:paraId="20A84726" w14:textId="77777777" w:rsidR="007D578D" w:rsidRPr="00D937EF" w:rsidRDefault="007D578D" w:rsidP="007D578D">
      <w:pPr>
        <w:jc w:val="both"/>
        <w:rPr>
          <w:b/>
          <w:bCs/>
        </w:rPr>
      </w:pPr>
      <w:r w:rsidRPr="00D937EF">
        <w:rPr>
          <w:b/>
          <w:bCs/>
        </w:rPr>
        <w:t>1.2.Osnovni podaci o Programu građenja komunalne infrastrukture</w:t>
      </w:r>
      <w:r w:rsidR="00127F1C" w:rsidRPr="00D937EF">
        <w:rPr>
          <w:b/>
          <w:bCs/>
        </w:rPr>
        <w:t xml:space="preserve"> i izvršenju</w:t>
      </w:r>
    </w:p>
    <w:p w14:paraId="72BE3B11" w14:textId="77777777" w:rsidR="007D578D" w:rsidRPr="00D937EF" w:rsidRDefault="007D578D" w:rsidP="007D578D">
      <w:pPr>
        <w:ind w:firstLine="720"/>
        <w:jc w:val="both"/>
        <w:rPr>
          <w:b/>
          <w:bCs/>
        </w:rPr>
      </w:pPr>
    </w:p>
    <w:p w14:paraId="06ECF936" w14:textId="77777777" w:rsidR="007D578D" w:rsidRPr="00D937EF" w:rsidRDefault="007D578D" w:rsidP="007D578D">
      <w:pPr>
        <w:ind w:firstLine="720"/>
        <w:jc w:val="both"/>
      </w:pPr>
      <w:r w:rsidRPr="00D937EF">
        <w:t xml:space="preserve">Programom građenja komunalne infrastrukture za </w:t>
      </w:r>
      <w:r w:rsidR="00A64E02" w:rsidRPr="00D937EF">
        <w:t>202</w:t>
      </w:r>
      <w:r w:rsidR="007B4C15">
        <w:t>5</w:t>
      </w:r>
      <w:r w:rsidRPr="00D937EF">
        <w:t xml:space="preserve">. </w:t>
      </w:r>
      <w:r w:rsidR="00172BC6" w:rsidRPr="00D937EF">
        <w:t xml:space="preserve">(“Službene novine Općine Marčana”, </w:t>
      </w:r>
      <w:r w:rsidR="00A45711" w:rsidRPr="00A45711">
        <w:t xml:space="preserve">br. </w:t>
      </w:r>
      <w:r w:rsidR="008F3D23" w:rsidRPr="008F3D23">
        <w:t>23/24. i 17/25</w:t>
      </w:r>
      <w:r w:rsidR="00A64E02" w:rsidRPr="008F3D23">
        <w:rPr>
          <w:lang w:val="en-GB"/>
        </w:rPr>
        <w:t>.</w:t>
      </w:r>
      <w:r w:rsidR="00172BC6" w:rsidRPr="008F3D23">
        <w:t>)</w:t>
      </w:r>
      <w:r w:rsidR="00172BC6" w:rsidRPr="00D937EF">
        <w:t xml:space="preserve"> </w:t>
      </w:r>
      <w:r w:rsidRPr="00D937EF">
        <w:t xml:space="preserve">(u daljnjem testu: Program </w:t>
      </w:r>
      <w:r w:rsidR="00A64E02" w:rsidRPr="00D937EF">
        <w:t>g</w:t>
      </w:r>
      <w:r w:rsidRPr="00D937EF">
        <w:t xml:space="preserve">rađenja) planirani su radovi na građenju komunalne infrastrukture u ukupnoj vrijednosti  od </w:t>
      </w:r>
      <w:bookmarkStart w:id="6" w:name="_Hlk510602472"/>
      <w:r w:rsidR="00A64E02" w:rsidRPr="00D937EF">
        <w:t xml:space="preserve"> </w:t>
      </w:r>
      <w:bookmarkEnd w:id="6"/>
      <w:r w:rsidR="0093194E" w:rsidRPr="0093194E">
        <w:rPr>
          <w:b/>
          <w:bCs/>
        </w:rPr>
        <w:t>1.434.870</w:t>
      </w:r>
      <w:r w:rsidR="00102485">
        <w:rPr>
          <w:b/>
          <w:bCs/>
        </w:rPr>
        <w:t>,00</w:t>
      </w:r>
      <w:r w:rsidR="0093194E">
        <w:rPr>
          <w:b/>
          <w:bCs/>
          <w:sz w:val="22"/>
          <w:szCs w:val="22"/>
        </w:rPr>
        <w:t xml:space="preserve"> </w:t>
      </w:r>
      <w:r w:rsidR="001F0994" w:rsidRPr="00D937EF">
        <w:rPr>
          <w:rFonts w:eastAsia="Calibri"/>
          <w:b/>
          <w:lang w:eastAsia="en-US"/>
        </w:rPr>
        <w:t>EUR</w:t>
      </w:r>
      <w:r w:rsidR="001C3C00">
        <w:t>, i</w:t>
      </w:r>
      <w:r w:rsidRPr="00D937EF">
        <w:t xml:space="preserve"> to za slijedeće komunalne djelatnosti:</w:t>
      </w:r>
    </w:p>
    <w:p w14:paraId="4C212DCF" w14:textId="77777777" w:rsidR="001F0994" w:rsidRPr="00D937EF" w:rsidRDefault="001F0994" w:rsidP="001F0994">
      <w:pPr>
        <w:tabs>
          <w:tab w:val="left" w:pos="5529"/>
        </w:tabs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8"/>
        <w:gridCol w:w="4948"/>
        <w:gridCol w:w="3402"/>
      </w:tblGrid>
      <w:tr w:rsidR="00370F6B" w:rsidRPr="00D937EF" w14:paraId="25F60442" w14:textId="77777777" w:rsidTr="0093194E">
        <w:tc>
          <w:tcPr>
            <w:tcW w:w="608" w:type="dxa"/>
          </w:tcPr>
          <w:p w14:paraId="2FE749F3" w14:textId="77777777" w:rsidR="00370F6B" w:rsidRPr="00D937EF" w:rsidRDefault="00370F6B" w:rsidP="000947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</w:rPr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48" w:type="dxa"/>
          </w:tcPr>
          <w:p w14:paraId="570CAA65" w14:textId="77777777" w:rsidR="00370F6B" w:rsidRPr="00D937EF" w:rsidRDefault="00370F6B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Vrsta komunalne infrastrukture odnosno ostalih rashoda</w:t>
            </w:r>
          </w:p>
        </w:tc>
        <w:tc>
          <w:tcPr>
            <w:tcW w:w="3402" w:type="dxa"/>
          </w:tcPr>
          <w:p w14:paraId="1BF1CA99" w14:textId="77777777" w:rsidR="00370F6B" w:rsidRPr="00D937EF" w:rsidRDefault="00370F6B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 xml:space="preserve">Iznos EUR  s PDV-om </w:t>
            </w:r>
          </w:p>
        </w:tc>
      </w:tr>
      <w:tr w:rsidR="0093194E" w:rsidRPr="00D937EF" w14:paraId="54D54CD9" w14:textId="77777777" w:rsidTr="0093194E">
        <w:tc>
          <w:tcPr>
            <w:tcW w:w="608" w:type="dxa"/>
          </w:tcPr>
          <w:p w14:paraId="6A0E260D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48" w:type="dxa"/>
          </w:tcPr>
          <w:p w14:paraId="3BD6A4E7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Nerazvrstane ceste ukupno:</w:t>
            </w:r>
          </w:p>
        </w:tc>
        <w:tc>
          <w:tcPr>
            <w:tcW w:w="3402" w:type="dxa"/>
            <w:vAlign w:val="center"/>
          </w:tcPr>
          <w:p w14:paraId="34810623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1.005.195,00</w:t>
            </w:r>
          </w:p>
        </w:tc>
      </w:tr>
      <w:tr w:rsidR="0093194E" w:rsidRPr="00D937EF" w14:paraId="475CB59F" w14:textId="77777777" w:rsidTr="0093194E">
        <w:tc>
          <w:tcPr>
            <w:tcW w:w="608" w:type="dxa"/>
          </w:tcPr>
          <w:p w14:paraId="15F1FC66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1.a</w:t>
            </w:r>
          </w:p>
        </w:tc>
        <w:tc>
          <w:tcPr>
            <w:tcW w:w="4948" w:type="dxa"/>
          </w:tcPr>
          <w:p w14:paraId="7F6C872E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-u neuređenim dijelovima građevinskih područja</w:t>
            </w:r>
          </w:p>
        </w:tc>
        <w:tc>
          <w:tcPr>
            <w:tcW w:w="3402" w:type="dxa"/>
            <w:vAlign w:val="center"/>
          </w:tcPr>
          <w:p w14:paraId="018ADD69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236.770,00</w:t>
            </w:r>
          </w:p>
        </w:tc>
      </w:tr>
      <w:tr w:rsidR="0093194E" w:rsidRPr="00D937EF" w14:paraId="5BA2A417" w14:textId="77777777" w:rsidTr="0093194E">
        <w:tc>
          <w:tcPr>
            <w:tcW w:w="608" w:type="dxa"/>
          </w:tcPr>
          <w:p w14:paraId="4AB0829C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1.b.</w:t>
            </w:r>
          </w:p>
        </w:tc>
        <w:tc>
          <w:tcPr>
            <w:tcW w:w="4948" w:type="dxa"/>
          </w:tcPr>
          <w:p w14:paraId="708F648C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-u uređenim dijelovima građevinskih područja</w:t>
            </w:r>
          </w:p>
        </w:tc>
        <w:tc>
          <w:tcPr>
            <w:tcW w:w="3402" w:type="dxa"/>
            <w:vAlign w:val="center"/>
          </w:tcPr>
          <w:p w14:paraId="481152CF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455.925,00</w:t>
            </w:r>
          </w:p>
        </w:tc>
      </w:tr>
      <w:tr w:rsidR="0093194E" w:rsidRPr="00D937EF" w14:paraId="42EBCF82" w14:textId="77777777" w:rsidTr="0093194E">
        <w:tc>
          <w:tcPr>
            <w:tcW w:w="608" w:type="dxa"/>
          </w:tcPr>
          <w:p w14:paraId="097DFED8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1.c.</w:t>
            </w:r>
          </w:p>
        </w:tc>
        <w:tc>
          <w:tcPr>
            <w:tcW w:w="4948" w:type="dxa"/>
          </w:tcPr>
          <w:p w14:paraId="41A65AF1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-izvan građevinskih područja</w:t>
            </w:r>
          </w:p>
        </w:tc>
        <w:tc>
          <w:tcPr>
            <w:tcW w:w="3402" w:type="dxa"/>
            <w:vAlign w:val="center"/>
          </w:tcPr>
          <w:p w14:paraId="25FBAB6A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203.000,00</w:t>
            </w:r>
          </w:p>
        </w:tc>
      </w:tr>
      <w:tr w:rsidR="0093194E" w:rsidRPr="00D937EF" w14:paraId="008124EE" w14:textId="77777777" w:rsidTr="0093194E">
        <w:tc>
          <w:tcPr>
            <w:tcW w:w="608" w:type="dxa"/>
          </w:tcPr>
          <w:p w14:paraId="6B848B6F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1.d</w:t>
            </w:r>
          </w:p>
        </w:tc>
        <w:tc>
          <w:tcPr>
            <w:tcW w:w="4948" w:type="dxa"/>
          </w:tcPr>
          <w:p w14:paraId="56E62007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-rekonstrukcija</w:t>
            </w:r>
          </w:p>
        </w:tc>
        <w:tc>
          <w:tcPr>
            <w:tcW w:w="3402" w:type="dxa"/>
            <w:vAlign w:val="center"/>
          </w:tcPr>
          <w:p w14:paraId="55678C60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109.500,00</w:t>
            </w:r>
          </w:p>
        </w:tc>
      </w:tr>
      <w:tr w:rsidR="0093194E" w:rsidRPr="00D937EF" w14:paraId="4F2EEA54" w14:textId="77777777" w:rsidTr="0093194E">
        <w:tc>
          <w:tcPr>
            <w:tcW w:w="608" w:type="dxa"/>
          </w:tcPr>
          <w:p w14:paraId="75728112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948" w:type="dxa"/>
          </w:tcPr>
          <w:p w14:paraId="44CE7BBD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Javne površine bez prometa motornih vozila</w:t>
            </w:r>
          </w:p>
        </w:tc>
        <w:tc>
          <w:tcPr>
            <w:tcW w:w="3402" w:type="dxa"/>
            <w:vAlign w:val="center"/>
          </w:tcPr>
          <w:p w14:paraId="406DCBC4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35.000,00</w:t>
            </w:r>
          </w:p>
        </w:tc>
      </w:tr>
      <w:tr w:rsidR="0093194E" w:rsidRPr="00D937EF" w14:paraId="7D5F4826" w14:textId="77777777" w:rsidTr="0093194E">
        <w:tc>
          <w:tcPr>
            <w:tcW w:w="608" w:type="dxa"/>
          </w:tcPr>
          <w:p w14:paraId="55E08755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48" w:type="dxa"/>
          </w:tcPr>
          <w:p w14:paraId="21B4BA85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Javna parkirališta</w:t>
            </w:r>
          </w:p>
        </w:tc>
        <w:tc>
          <w:tcPr>
            <w:tcW w:w="3402" w:type="dxa"/>
            <w:vAlign w:val="center"/>
          </w:tcPr>
          <w:p w14:paraId="2D6456B6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14.500,00</w:t>
            </w:r>
          </w:p>
        </w:tc>
      </w:tr>
      <w:tr w:rsidR="0093194E" w:rsidRPr="00D937EF" w14:paraId="708F303A" w14:textId="77777777" w:rsidTr="0093194E">
        <w:tc>
          <w:tcPr>
            <w:tcW w:w="608" w:type="dxa"/>
          </w:tcPr>
          <w:p w14:paraId="4B5FD74F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48" w:type="dxa"/>
          </w:tcPr>
          <w:p w14:paraId="36D3D521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Javne zelene površine</w:t>
            </w:r>
          </w:p>
        </w:tc>
        <w:tc>
          <w:tcPr>
            <w:tcW w:w="3402" w:type="dxa"/>
            <w:vAlign w:val="center"/>
          </w:tcPr>
          <w:p w14:paraId="77A42E3F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159.675,00</w:t>
            </w:r>
          </w:p>
        </w:tc>
      </w:tr>
      <w:tr w:rsidR="0093194E" w:rsidRPr="00D937EF" w14:paraId="4E86D696" w14:textId="77777777" w:rsidTr="0093194E">
        <w:tc>
          <w:tcPr>
            <w:tcW w:w="608" w:type="dxa"/>
          </w:tcPr>
          <w:p w14:paraId="403A1F53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948" w:type="dxa"/>
          </w:tcPr>
          <w:p w14:paraId="10D08F8B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Građevine i uređaji javne namjene</w:t>
            </w:r>
          </w:p>
        </w:tc>
        <w:tc>
          <w:tcPr>
            <w:tcW w:w="3402" w:type="dxa"/>
            <w:vAlign w:val="center"/>
          </w:tcPr>
          <w:p w14:paraId="2C1F798D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18.000,00</w:t>
            </w:r>
          </w:p>
        </w:tc>
      </w:tr>
      <w:tr w:rsidR="0093194E" w:rsidRPr="00D937EF" w14:paraId="4376B24D" w14:textId="77777777" w:rsidTr="0093194E">
        <w:tc>
          <w:tcPr>
            <w:tcW w:w="608" w:type="dxa"/>
          </w:tcPr>
          <w:p w14:paraId="25E31375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948" w:type="dxa"/>
          </w:tcPr>
          <w:p w14:paraId="136E369D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Javna rasvjeta ukupno:</w:t>
            </w:r>
          </w:p>
        </w:tc>
        <w:tc>
          <w:tcPr>
            <w:tcW w:w="3402" w:type="dxa"/>
            <w:vAlign w:val="center"/>
          </w:tcPr>
          <w:p w14:paraId="0631E6FA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92.500,00</w:t>
            </w:r>
          </w:p>
        </w:tc>
      </w:tr>
      <w:tr w:rsidR="0093194E" w:rsidRPr="00D937EF" w14:paraId="35A40B3A" w14:textId="77777777" w:rsidTr="0093194E">
        <w:tc>
          <w:tcPr>
            <w:tcW w:w="608" w:type="dxa"/>
          </w:tcPr>
          <w:p w14:paraId="3BA317A1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6.a</w:t>
            </w:r>
          </w:p>
        </w:tc>
        <w:tc>
          <w:tcPr>
            <w:tcW w:w="4948" w:type="dxa"/>
          </w:tcPr>
          <w:p w14:paraId="7ACE454A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u uređenim dijelovima građevinskih područja</w:t>
            </w:r>
          </w:p>
        </w:tc>
        <w:tc>
          <w:tcPr>
            <w:tcW w:w="3402" w:type="dxa"/>
            <w:vAlign w:val="center"/>
          </w:tcPr>
          <w:p w14:paraId="564524DD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81.500,00</w:t>
            </w:r>
          </w:p>
        </w:tc>
      </w:tr>
      <w:tr w:rsidR="0093194E" w:rsidRPr="00D937EF" w14:paraId="309BDC44" w14:textId="77777777" w:rsidTr="0093194E">
        <w:tc>
          <w:tcPr>
            <w:tcW w:w="608" w:type="dxa"/>
          </w:tcPr>
          <w:p w14:paraId="714F7AD9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6.b.</w:t>
            </w:r>
          </w:p>
        </w:tc>
        <w:tc>
          <w:tcPr>
            <w:tcW w:w="4948" w:type="dxa"/>
          </w:tcPr>
          <w:p w14:paraId="1128BB50" w14:textId="77777777" w:rsidR="0093194E" w:rsidRPr="00D937EF" w:rsidRDefault="0093194E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u neuređenim dijelovima građevinskih područja</w:t>
            </w:r>
          </w:p>
        </w:tc>
        <w:tc>
          <w:tcPr>
            <w:tcW w:w="3402" w:type="dxa"/>
            <w:vAlign w:val="center"/>
          </w:tcPr>
          <w:p w14:paraId="62A6B5DD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11.000,00</w:t>
            </w:r>
          </w:p>
        </w:tc>
      </w:tr>
      <w:tr w:rsidR="0093194E" w:rsidRPr="00D937EF" w14:paraId="4F9CE1E2" w14:textId="77777777" w:rsidTr="0093194E">
        <w:tc>
          <w:tcPr>
            <w:tcW w:w="608" w:type="dxa"/>
          </w:tcPr>
          <w:p w14:paraId="665DF5A4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948" w:type="dxa"/>
          </w:tcPr>
          <w:p w14:paraId="3DA585B8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Rekonstrukcije postojećih groblja</w:t>
            </w:r>
          </w:p>
        </w:tc>
        <w:tc>
          <w:tcPr>
            <w:tcW w:w="3402" w:type="dxa"/>
            <w:vAlign w:val="center"/>
          </w:tcPr>
          <w:p w14:paraId="1207C853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110.000,00</w:t>
            </w:r>
          </w:p>
        </w:tc>
      </w:tr>
      <w:tr w:rsidR="0093194E" w:rsidRPr="00D937EF" w14:paraId="427E30BB" w14:textId="77777777" w:rsidTr="0093194E">
        <w:tc>
          <w:tcPr>
            <w:tcW w:w="608" w:type="dxa"/>
          </w:tcPr>
          <w:p w14:paraId="50926AC0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8" w:type="dxa"/>
          </w:tcPr>
          <w:p w14:paraId="1C1624D0" w14:textId="77777777" w:rsidR="0093194E" w:rsidRPr="00D937EF" w:rsidRDefault="0093194E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SVEUKUPNO:</w:t>
            </w:r>
          </w:p>
        </w:tc>
        <w:tc>
          <w:tcPr>
            <w:tcW w:w="3402" w:type="dxa"/>
            <w:vAlign w:val="center"/>
          </w:tcPr>
          <w:p w14:paraId="188F09F8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1.434.870,00</w:t>
            </w:r>
          </w:p>
        </w:tc>
      </w:tr>
    </w:tbl>
    <w:p w14:paraId="7E205444" w14:textId="77777777" w:rsidR="00E76A61" w:rsidRPr="00D937EF" w:rsidRDefault="00E76A61" w:rsidP="003A3F50">
      <w:pPr>
        <w:pStyle w:val="Tijeloteksta-uvlaka2"/>
        <w:tabs>
          <w:tab w:val="left" w:pos="5529"/>
        </w:tabs>
        <w:ind w:firstLine="0"/>
      </w:pPr>
    </w:p>
    <w:p w14:paraId="394DA8D8" w14:textId="77777777" w:rsidR="00172BC6" w:rsidRPr="00D937EF" w:rsidRDefault="007D578D" w:rsidP="00C9210F">
      <w:pPr>
        <w:pStyle w:val="Tijeloteksta-uvlaka2"/>
        <w:tabs>
          <w:tab w:val="left" w:pos="5529"/>
        </w:tabs>
      </w:pPr>
      <w:r w:rsidRPr="00D937EF">
        <w:t>S</w:t>
      </w:r>
      <w:r w:rsidR="0093194E">
        <w:t>redstva za ostvarenje navedenog</w:t>
      </w:r>
      <w:r w:rsidRPr="00D937EF">
        <w:t xml:space="preserve"> Programa građenja planirana su prema slijedećim </w:t>
      </w:r>
      <w:bookmarkStart w:id="7" w:name="_Hlk131668606"/>
      <w:r w:rsidR="000947CA">
        <w:t>izvorima</w:t>
      </w:r>
      <w:r w:rsidRPr="00D937EF">
        <w:t>:</w:t>
      </w:r>
      <w:bookmarkEnd w:id="7"/>
    </w:p>
    <w:p w14:paraId="73532EEC" w14:textId="77777777" w:rsidR="00370F6B" w:rsidRPr="00D937EF" w:rsidRDefault="00370F6B" w:rsidP="00C9210F">
      <w:pPr>
        <w:pStyle w:val="Tijeloteksta-uvlaka2"/>
        <w:tabs>
          <w:tab w:val="left" w:pos="5529"/>
        </w:tabs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8"/>
        <w:gridCol w:w="4948"/>
        <w:gridCol w:w="3402"/>
      </w:tblGrid>
      <w:tr w:rsidR="000947CA" w:rsidRPr="00D937EF" w14:paraId="3A553E85" w14:textId="77777777" w:rsidTr="000947CA">
        <w:tc>
          <w:tcPr>
            <w:tcW w:w="608" w:type="dxa"/>
          </w:tcPr>
          <w:p w14:paraId="593C0660" w14:textId="77777777" w:rsidR="000947CA" w:rsidRPr="00E8152E" w:rsidRDefault="000947CA" w:rsidP="000947CA">
            <w:pPr>
              <w:rPr>
                <w:b/>
              </w:rPr>
            </w:pPr>
            <w:proofErr w:type="spellStart"/>
            <w:r w:rsidRPr="00E8152E">
              <w:rPr>
                <w:b/>
              </w:rPr>
              <w:t>R.b</w:t>
            </w:r>
            <w:proofErr w:type="spellEnd"/>
            <w:r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6ECD676A" w14:textId="77777777" w:rsidR="000947CA" w:rsidRPr="00E8152E" w:rsidRDefault="000947CA" w:rsidP="000947CA">
            <w:pPr>
              <w:rPr>
                <w:b/>
              </w:rPr>
            </w:pPr>
            <w:r w:rsidRPr="00E8152E">
              <w:rPr>
                <w:b/>
              </w:rPr>
              <w:t>Vrsta izvora financiranja</w:t>
            </w:r>
          </w:p>
        </w:tc>
        <w:tc>
          <w:tcPr>
            <w:tcW w:w="3402" w:type="dxa"/>
          </w:tcPr>
          <w:p w14:paraId="590545D7" w14:textId="77777777" w:rsidR="000947CA" w:rsidRPr="00E8152E" w:rsidRDefault="000947CA" w:rsidP="000947CA">
            <w:pPr>
              <w:rPr>
                <w:b/>
              </w:rPr>
            </w:pPr>
            <w:r w:rsidRPr="00E8152E">
              <w:rPr>
                <w:b/>
              </w:rPr>
              <w:t xml:space="preserve">Iznos EUR  s PDV-om </w:t>
            </w:r>
          </w:p>
        </w:tc>
      </w:tr>
      <w:tr w:rsidR="0093194E" w:rsidRPr="00D937EF" w14:paraId="0F5DABEF" w14:textId="77777777" w:rsidTr="00506D15">
        <w:tc>
          <w:tcPr>
            <w:tcW w:w="608" w:type="dxa"/>
          </w:tcPr>
          <w:p w14:paraId="734C3FFE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1.</w:t>
            </w:r>
          </w:p>
        </w:tc>
        <w:tc>
          <w:tcPr>
            <w:tcW w:w="4948" w:type="dxa"/>
          </w:tcPr>
          <w:p w14:paraId="4F3FDEA5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Komunalni doprinos</w:t>
            </w:r>
          </w:p>
        </w:tc>
        <w:tc>
          <w:tcPr>
            <w:tcW w:w="3402" w:type="dxa"/>
            <w:vAlign w:val="center"/>
          </w:tcPr>
          <w:p w14:paraId="604D4505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850.000,00</w:t>
            </w:r>
          </w:p>
        </w:tc>
      </w:tr>
      <w:tr w:rsidR="0093194E" w:rsidRPr="00D937EF" w14:paraId="35248734" w14:textId="77777777" w:rsidTr="00506D15">
        <w:tc>
          <w:tcPr>
            <w:tcW w:w="608" w:type="dxa"/>
          </w:tcPr>
          <w:p w14:paraId="17999E82" w14:textId="6E3D83DB" w:rsidR="0093194E" w:rsidRPr="00E8152E" w:rsidRDefault="00EC0AD6" w:rsidP="000947CA">
            <w:pPr>
              <w:rPr>
                <w:b/>
              </w:rPr>
            </w:pPr>
            <w:r>
              <w:rPr>
                <w:b/>
              </w:rPr>
              <w:t>3</w:t>
            </w:r>
            <w:r w:rsidR="0093194E"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7B629AEB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Naknada za dodjelu grobnih mjesta</w:t>
            </w:r>
          </w:p>
        </w:tc>
        <w:tc>
          <w:tcPr>
            <w:tcW w:w="3402" w:type="dxa"/>
            <w:vAlign w:val="center"/>
          </w:tcPr>
          <w:p w14:paraId="10DE2455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10.000,00</w:t>
            </w:r>
          </w:p>
        </w:tc>
      </w:tr>
      <w:tr w:rsidR="0093194E" w:rsidRPr="00D937EF" w14:paraId="7124F203" w14:textId="77777777" w:rsidTr="00506D15">
        <w:tc>
          <w:tcPr>
            <w:tcW w:w="608" w:type="dxa"/>
          </w:tcPr>
          <w:p w14:paraId="5563A3D1" w14:textId="7C5F1804" w:rsidR="0093194E" w:rsidRPr="00E8152E" w:rsidRDefault="00EC0AD6" w:rsidP="000947CA">
            <w:pPr>
              <w:rPr>
                <w:b/>
              </w:rPr>
            </w:pPr>
            <w:r>
              <w:rPr>
                <w:b/>
              </w:rPr>
              <w:t>4</w:t>
            </w:r>
            <w:r w:rsidR="0093194E"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6A905F2A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Naknada za eksploataciju mineralnih sirovina</w:t>
            </w:r>
          </w:p>
        </w:tc>
        <w:tc>
          <w:tcPr>
            <w:tcW w:w="3402" w:type="dxa"/>
            <w:vAlign w:val="center"/>
          </w:tcPr>
          <w:p w14:paraId="3F9FD115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56.500,00</w:t>
            </w:r>
          </w:p>
        </w:tc>
      </w:tr>
      <w:tr w:rsidR="0093194E" w:rsidRPr="00D937EF" w14:paraId="501BE5F9" w14:textId="77777777" w:rsidTr="00506D15">
        <w:tc>
          <w:tcPr>
            <w:tcW w:w="608" w:type="dxa"/>
          </w:tcPr>
          <w:p w14:paraId="31653FB2" w14:textId="3559E0C9" w:rsidR="0093194E" w:rsidRPr="00E8152E" w:rsidRDefault="00EC0AD6" w:rsidP="000947CA">
            <w:pPr>
              <w:rPr>
                <w:b/>
              </w:rPr>
            </w:pPr>
            <w:r>
              <w:rPr>
                <w:b/>
              </w:rPr>
              <w:t>5</w:t>
            </w:r>
            <w:r w:rsidR="0093194E"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14496B01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Vodni doprinos</w:t>
            </w:r>
          </w:p>
        </w:tc>
        <w:tc>
          <w:tcPr>
            <w:tcW w:w="3402" w:type="dxa"/>
            <w:vAlign w:val="center"/>
          </w:tcPr>
          <w:p w14:paraId="5F9AC8F2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1.000,00</w:t>
            </w:r>
          </w:p>
        </w:tc>
      </w:tr>
      <w:tr w:rsidR="0093194E" w:rsidRPr="00D937EF" w14:paraId="065B28F0" w14:textId="77777777" w:rsidTr="00506D15">
        <w:tc>
          <w:tcPr>
            <w:tcW w:w="608" w:type="dxa"/>
          </w:tcPr>
          <w:p w14:paraId="5952572C" w14:textId="35A802D5" w:rsidR="0093194E" w:rsidRPr="00E8152E" w:rsidRDefault="00EC0AD6" w:rsidP="000947CA">
            <w:pPr>
              <w:rPr>
                <w:b/>
              </w:rPr>
            </w:pPr>
            <w:r>
              <w:rPr>
                <w:b/>
              </w:rPr>
              <w:t>6</w:t>
            </w:r>
            <w:r w:rsidR="0093194E"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46E72B65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Prihodi od prodaje nekretnina</w:t>
            </w:r>
          </w:p>
        </w:tc>
        <w:tc>
          <w:tcPr>
            <w:tcW w:w="3402" w:type="dxa"/>
            <w:vAlign w:val="center"/>
          </w:tcPr>
          <w:p w14:paraId="2D789790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425.870,00</w:t>
            </w:r>
          </w:p>
        </w:tc>
      </w:tr>
      <w:tr w:rsidR="0093194E" w:rsidRPr="00D937EF" w14:paraId="4982D7BD" w14:textId="77777777" w:rsidTr="00506D15">
        <w:tc>
          <w:tcPr>
            <w:tcW w:w="608" w:type="dxa"/>
          </w:tcPr>
          <w:p w14:paraId="723E2672" w14:textId="45A753C9" w:rsidR="0093194E" w:rsidRPr="00E8152E" w:rsidRDefault="00EC0AD6" w:rsidP="000947CA">
            <w:pPr>
              <w:rPr>
                <w:b/>
              </w:rPr>
            </w:pPr>
            <w:r>
              <w:rPr>
                <w:b/>
              </w:rPr>
              <w:t>7</w:t>
            </w:r>
            <w:r w:rsidR="0093194E" w:rsidRPr="00E8152E">
              <w:rPr>
                <w:b/>
              </w:rPr>
              <w:t>.</w:t>
            </w:r>
          </w:p>
        </w:tc>
        <w:tc>
          <w:tcPr>
            <w:tcW w:w="4948" w:type="dxa"/>
          </w:tcPr>
          <w:p w14:paraId="5555EA82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Preneseni višak sredstava iz 2024. godine</w:t>
            </w:r>
          </w:p>
        </w:tc>
        <w:tc>
          <w:tcPr>
            <w:tcW w:w="3402" w:type="dxa"/>
            <w:vAlign w:val="center"/>
          </w:tcPr>
          <w:p w14:paraId="5C126A3F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91.500,00</w:t>
            </w:r>
          </w:p>
        </w:tc>
      </w:tr>
      <w:tr w:rsidR="0093194E" w:rsidRPr="00D937EF" w14:paraId="7717F3CA" w14:textId="77777777" w:rsidTr="00506D15">
        <w:tc>
          <w:tcPr>
            <w:tcW w:w="608" w:type="dxa"/>
          </w:tcPr>
          <w:p w14:paraId="3B9B5A3B" w14:textId="018B9DBA" w:rsidR="0093194E" w:rsidRPr="00E8152E" w:rsidRDefault="00EC0AD6" w:rsidP="000947CA">
            <w:pPr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="0093194E" w:rsidRPr="00E8152E">
              <w:rPr>
                <w:bCs/>
              </w:rPr>
              <w:t>.1.</w:t>
            </w:r>
          </w:p>
        </w:tc>
        <w:tc>
          <w:tcPr>
            <w:tcW w:w="4948" w:type="dxa"/>
          </w:tcPr>
          <w:p w14:paraId="51E16AD7" w14:textId="77777777" w:rsidR="0093194E" w:rsidRPr="00E8152E" w:rsidRDefault="0093194E" w:rsidP="000947CA">
            <w:pPr>
              <w:rPr>
                <w:bCs/>
              </w:rPr>
            </w:pPr>
            <w:r w:rsidRPr="00E8152E">
              <w:rPr>
                <w:bCs/>
              </w:rPr>
              <w:t>Višak poreznih prihoda</w:t>
            </w:r>
          </w:p>
        </w:tc>
        <w:tc>
          <w:tcPr>
            <w:tcW w:w="3402" w:type="dxa"/>
            <w:vAlign w:val="center"/>
          </w:tcPr>
          <w:p w14:paraId="4FCC990A" w14:textId="77777777" w:rsidR="0093194E" w:rsidRPr="0093194E" w:rsidRDefault="0093194E" w:rsidP="00506D15">
            <w:pPr>
              <w:jc w:val="right"/>
            </w:pPr>
            <w:r w:rsidRPr="0093194E">
              <w:t>91.500,00</w:t>
            </w:r>
          </w:p>
        </w:tc>
      </w:tr>
      <w:tr w:rsidR="0093194E" w:rsidRPr="00D937EF" w14:paraId="2455B372" w14:textId="77777777" w:rsidTr="00506D15">
        <w:tc>
          <w:tcPr>
            <w:tcW w:w="608" w:type="dxa"/>
          </w:tcPr>
          <w:p w14:paraId="6CF08072" w14:textId="77777777" w:rsidR="0093194E" w:rsidRPr="00E8152E" w:rsidRDefault="0093194E" w:rsidP="000947CA">
            <w:pPr>
              <w:rPr>
                <w:b/>
              </w:rPr>
            </w:pPr>
          </w:p>
        </w:tc>
        <w:tc>
          <w:tcPr>
            <w:tcW w:w="4948" w:type="dxa"/>
          </w:tcPr>
          <w:p w14:paraId="617C7D30" w14:textId="77777777" w:rsidR="0093194E" w:rsidRPr="00E8152E" w:rsidRDefault="0093194E" w:rsidP="000947CA">
            <w:pPr>
              <w:rPr>
                <w:b/>
              </w:rPr>
            </w:pPr>
            <w:r w:rsidRPr="00E8152E">
              <w:rPr>
                <w:b/>
              </w:rPr>
              <w:t>SVEUKUPNO:</w:t>
            </w:r>
          </w:p>
        </w:tc>
        <w:tc>
          <w:tcPr>
            <w:tcW w:w="3402" w:type="dxa"/>
            <w:vAlign w:val="center"/>
          </w:tcPr>
          <w:p w14:paraId="7FDB8A4D" w14:textId="77777777" w:rsidR="0093194E" w:rsidRPr="0093194E" w:rsidRDefault="0093194E" w:rsidP="00506D15">
            <w:pPr>
              <w:jc w:val="right"/>
              <w:rPr>
                <w:b/>
                <w:bCs/>
              </w:rPr>
            </w:pPr>
            <w:r w:rsidRPr="0093194E">
              <w:rPr>
                <w:b/>
                <w:bCs/>
              </w:rPr>
              <w:t>1.434.870,00</w:t>
            </w:r>
          </w:p>
        </w:tc>
      </w:tr>
    </w:tbl>
    <w:p w14:paraId="06D1DF7B" w14:textId="77777777" w:rsidR="005B41DC" w:rsidRPr="00D937EF" w:rsidRDefault="005B41DC" w:rsidP="000947CA">
      <w:pPr>
        <w:pStyle w:val="Tijeloteksta-uvlaka2"/>
        <w:tabs>
          <w:tab w:val="left" w:pos="5529"/>
        </w:tabs>
        <w:ind w:firstLine="0"/>
        <w:rPr>
          <w:highlight w:val="cyan"/>
        </w:rPr>
      </w:pPr>
    </w:p>
    <w:p w14:paraId="3C77149A" w14:textId="77777777" w:rsidR="001F0994" w:rsidRPr="00D937EF" w:rsidRDefault="001F0994" w:rsidP="00172BC6">
      <w:pPr>
        <w:pStyle w:val="Tijeloteksta"/>
      </w:pPr>
    </w:p>
    <w:p w14:paraId="3F5E2426" w14:textId="77777777" w:rsidR="00C86DEC" w:rsidRPr="00D937EF" w:rsidRDefault="007D578D">
      <w:pPr>
        <w:pStyle w:val="Naslov1"/>
        <w:rPr>
          <w:u w:val="none"/>
        </w:rPr>
      </w:pPr>
      <w:r w:rsidRPr="00D937EF">
        <w:rPr>
          <w:u w:val="none"/>
        </w:rPr>
        <w:t>2</w:t>
      </w:r>
      <w:r w:rsidR="00C86DEC" w:rsidRPr="00D937EF">
        <w:rPr>
          <w:u w:val="none"/>
        </w:rPr>
        <w:t xml:space="preserve">. IZVRŠENJE PROGRAMA </w:t>
      </w:r>
    </w:p>
    <w:p w14:paraId="199D953B" w14:textId="77777777" w:rsidR="00C86DEC" w:rsidRPr="00D937EF" w:rsidRDefault="00C86DEC"/>
    <w:p w14:paraId="4D72C097" w14:textId="77777777" w:rsidR="005E666A" w:rsidRPr="00D937EF" w:rsidRDefault="005E666A" w:rsidP="005E666A">
      <w:pPr>
        <w:ind w:firstLine="720"/>
        <w:jc w:val="both"/>
      </w:pPr>
      <w:r w:rsidRPr="00D937EF">
        <w:t xml:space="preserve">Program građenja je po komunalnim djelatnostima  tijekom </w:t>
      </w:r>
      <w:r w:rsidR="00A64E02" w:rsidRPr="00D937EF">
        <w:t>202</w:t>
      </w:r>
      <w:r w:rsidR="000947CA">
        <w:t>5</w:t>
      </w:r>
      <w:r w:rsidRPr="00D937EF">
        <w:t>. godine ostvaren u slijedećem financijskom opsegu:</w:t>
      </w:r>
    </w:p>
    <w:p w14:paraId="4653379F" w14:textId="77777777" w:rsidR="005E666A" w:rsidRPr="00D937EF" w:rsidRDefault="005E666A" w:rsidP="005E666A">
      <w:pPr>
        <w:pStyle w:val="Tijeloteksta"/>
        <w:ind w:left="1080"/>
        <w:jc w:val="both"/>
        <w:rPr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"/>
        <w:gridCol w:w="4948"/>
        <w:gridCol w:w="1668"/>
        <w:gridCol w:w="1701"/>
      </w:tblGrid>
      <w:tr w:rsidR="00370F6B" w:rsidRPr="00D937EF" w14:paraId="14C3863C" w14:textId="77777777" w:rsidTr="00370F6B">
        <w:tc>
          <w:tcPr>
            <w:tcW w:w="609" w:type="dxa"/>
          </w:tcPr>
          <w:p w14:paraId="0189B5A4" w14:textId="77777777" w:rsidR="00370F6B" w:rsidRPr="00D937EF" w:rsidRDefault="00370F6B" w:rsidP="000947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</w:rPr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48" w:type="dxa"/>
          </w:tcPr>
          <w:p w14:paraId="1B0A171E" w14:textId="77777777" w:rsidR="00370F6B" w:rsidRPr="00D937EF" w:rsidRDefault="00370F6B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Vrsta komunalne infrastrukture odnosno ostalih rashoda</w:t>
            </w:r>
          </w:p>
        </w:tc>
        <w:tc>
          <w:tcPr>
            <w:tcW w:w="1668" w:type="dxa"/>
          </w:tcPr>
          <w:p w14:paraId="6D2598C3" w14:textId="77777777" w:rsidR="00370F6B" w:rsidRPr="00D937EF" w:rsidRDefault="00370F6B" w:rsidP="00370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PLAN</w:t>
            </w:r>
          </w:p>
          <w:p w14:paraId="56626564" w14:textId="77777777" w:rsidR="00370F6B" w:rsidRPr="00D937EF" w:rsidRDefault="00370F6B" w:rsidP="00370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Iznos EUR  s PDV-om</w:t>
            </w:r>
          </w:p>
        </w:tc>
        <w:tc>
          <w:tcPr>
            <w:tcW w:w="1701" w:type="dxa"/>
          </w:tcPr>
          <w:p w14:paraId="17D888D1" w14:textId="77777777" w:rsidR="00370F6B" w:rsidRPr="00D937EF" w:rsidRDefault="00370F6B" w:rsidP="00370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IZVRŠENJE</w:t>
            </w:r>
          </w:p>
          <w:p w14:paraId="69058B72" w14:textId="77777777" w:rsidR="00370F6B" w:rsidRPr="00D937EF" w:rsidRDefault="00370F6B" w:rsidP="00370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Iznos EUR  s PDV-om</w:t>
            </w:r>
          </w:p>
        </w:tc>
      </w:tr>
      <w:tr w:rsidR="0093194E" w:rsidRPr="00D937EF" w14:paraId="0C426552" w14:textId="77777777" w:rsidTr="00506D15">
        <w:tc>
          <w:tcPr>
            <w:tcW w:w="609" w:type="dxa"/>
          </w:tcPr>
          <w:p w14:paraId="2C015BE7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48" w:type="dxa"/>
          </w:tcPr>
          <w:p w14:paraId="4B2F77EC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Nerazvrstane ceste ukupno:</w:t>
            </w:r>
          </w:p>
        </w:tc>
        <w:tc>
          <w:tcPr>
            <w:tcW w:w="1668" w:type="dxa"/>
            <w:vAlign w:val="center"/>
          </w:tcPr>
          <w:p w14:paraId="77186BC0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1.005.195,00</w:t>
            </w:r>
          </w:p>
        </w:tc>
        <w:tc>
          <w:tcPr>
            <w:tcW w:w="1701" w:type="dxa"/>
            <w:vAlign w:val="center"/>
          </w:tcPr>
          <w:p w14:paraId="7EEAAED7" w14:textId="0772C151" w:rsidR="0093194E" w:rsidRPr="00612835" w:rsidRDefault="00377C3F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="00CA04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  <w:r w:rsidR="00CD58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CA04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597</w:t>
            </w:r>
            <w:r w:rsidR="00612835"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,3</w:t>
            </w:r>
            <w:r w:rsidR="00CA04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93194E" w:rsidRPr="00D937EF" w14:paraId="1F4192BD" w14:textId="77777777" w:rsidTr="00506D15">
        <w:tc>
          <w:tcPr>
            <w:tcW w:w="609" w:type="dxa"/>
          </w:tcPr>
          <w:p w14:paraId="6A35ADF6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1.a</w:t>
            </w:r>
          </w:p>
        </w:tc>
        <w:tc>
          <w:tcPr>
            <w:tcW w:w="4948" w:type="dxa"/>
          </w:tcPr>
          <w:p w14:paraId="285FB8E5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-u neuređenim dijelovima građevinskih područja</w:t>
            </w:r>
          </w:p>
        </w:tc>
        <w:tc>
          <w:tcPr>
            <w:tcW w:w="1668" w:type="dxa"/>
            <w:vAlign w:val="center"/>
          </w:tcPr>
          <w:p w14:paraId="7B44ECB3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236.770,00</w:t>
            </w:r>
          </w:p>
        </w:tc>
        <w:tc>
          <w:tcPr>
            <w:tcW w:w="1701" w:type="dxa"/>
            <w:vAlign w:val="center"/>
          </w:tcPr>
          <w:p w14:paraId="1E39821F" w14:textId="05E96D0C" w:rsidR="0093194E" w:rsidRPr="00612835" w:rsidRDefault="0093194E" w:rsidP="0061283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377C3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612835" w:rsidRPr="00612835">
              <w:rPr>
                <w:rFonts w:ascii="Times New Roman" w:hAnsi="Times New Roman" w:cs="Times New Roman"/>
                <w:color w:val="000000" w:themeColor="text1"/>
              </w:rPr>
              <w:t>146.283,38</w:t>
            </w:r>
          </w:p>
        </w:tc>
      </w:tr>
      <w:tr w:rsidR="0093194E" w:rsidRPr="00D937EF" w14:paraId="2E499A0E" w14:textId="77777777" w:rsidTr="00506D15">
        <w:tc>
          <w:tcPr>
            <w:tcW w:w="609" w:type="dxa"/>
          </w:tcPr>
          <w:p w14:paraId="31A72E55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1.b.</w:t>
            </w:r>
          </w:p>
        </w:tc>
        <w:tc>
          <w:tcPr>
            <w:tcW w:w="4948" w:type="dxa"/>
          </w:tcPr>
          <w:p w14:paraId="75A94C44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-u uređenim dijelovima građevinskih područja</w:t>
            </w:r>
          </w:p>
        </w:tc>
        <w:tc>
          <w:tcPr>
            <w:tcW w:w="1668" w:type="dxa"/>
            <w:vAlign w:val="center"/>
          </w:tcPr>
          <w:p w14:paraId="7ADFC14A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455.925,00</w:t>
            </w:r>
          </w:p>
        </w:tc>
        <w:tc>
          <w:tcPr>
            <w:tcW w:w="1701" w:type="dxa"/>
            <w:vAlign w:val="center"/>
          </w:tcPr>
          <w:p w14:paraId="750725FF" w14:textId="77777777" w:rsidR="0093194E" w:rsidRPr="00612835" w:rsidRDefault="00612835" w:rsidP="00E53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color w:val="000000" w:themeColor="text1"/>
              </w:rPr>
              <w:t>363.144</w:t>
            </w:r>
            <w:r w:rsidR="0093194E" w:rsidRPr="0061283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1283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93194E" w:rsidRPr="00D937EF" w14:paraId="7710FBA1" w14:textId="77777777" w:rsidTr="00506D15">
        <w:tc>
          <w:tcPr>
            <w:tcW w:w="609" w:type="dxa"/>
          </w:tcPr>
          <w:p w14:paraId="58A7CCA6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1.c.</w:t>
            </w:r>
          </w:p>
        </w:tc>
        <w:tc>
          <w:tcPr>
            <w:tcW w:w="4948" w:type="dxa"/>
          </w:tcPr>
          <w:p w14:paraId="3862D3AC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-izvan građevinskih područja</w:t>
            </w:r>
          </w:p>
        </w:tc>
        <w:tc>
          <w:tcPr>
            <w:tcW w:w="1668" w:type="dxa"/>
            <w:vAlign w:val="center"/>
          </w:tcPr>
          <w:p w14:paraId="425F3F62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203.000,00</w:t>
            </w:r>
          </w:p>
        </w:tc>
        <w:tc>
          <w:tcPr>
            <w:tcW w:w="1701" w:type="dxa"/>
            <w:vAlign w:val="center"/>
          </w:tcPr>
          <w:p w14:paraId="5B0F5A88" w14:textId="77777777" w:rsidR="0093194E" w:rsidRPr="00612835" w:rsidRDefault="00612835" w:rsidP="00E53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color w:val="000000" w:themeColor="text1"/>
              </w:rPr>
              <w:t>101.620</w:t>
            </w:r>
            <w:r w:rsidR="0093194E" w:rsidRPr="0061283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1283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93194E" w:rsidRPr="00D937EF" w14:paraId="195EAAC6" w14:textId="77777777" w:rsidTr="00506D15">
        <w:tc>
          <w:tcPr>
            <w:tcW w:w="609" w:type="dxa"/>
          </w:tcPr>
          <w:p w14:paraId="619242BA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1.d</w:t>
            </w:r>
          </w:p>
        </w:tc>
        <w:tc>
          <w:tcPr>
            <w:tcW w:w="4948" w:type="dxa"/>
          </w:tcPr>
          <w:p w14:paraId="4316C17F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-rekonstrukcija</w:t>
            </w:r>
          </w:p>
        </w:tc>
        <w:tc>
          <w:tcPr>
            <w:tcW w:w="1668" w:type="dxa"/>
            <w:vAlign w:val="center"/>
          </w:tcPr>
          <w:p w14:paraId="5B09FC80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109.500,00</w:t>
            </w:r>
          </w:p>
        </w:tc>
        <w:tc>
          <w:tcPr>
            <w:tcW w:w="1701" w:type="dxa"/>
            <w:vAlign w:val="center"/>
          </w:tcPr>
          <w:p w14:paraId="2928B2C3" w14:textId="77777777" w:rsidR="0093194E" w:rsidRPr="00612835" w:rsidRDefault="00612835" w:rsidP="00E53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color w:val="000000" w:themeColor="text1"/>
              </w:rPr>
              <w:t>161.775</w:t>
            </w:r>
            <w:r w:rsidR="0093194E" w:rsidRPr="0061283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12835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3194E" w:rsidRPr="00D937EF" w14:paraId="416BF374" w14:textId="77777777" w:rsidTr="00506D15">
        <w:tc>
          <w:tcPr>
            <w:tcW w:w="609" w:type="dxa"/>
          </w:tcPr>
          <w:p w14:paraId="5FCA2FCA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948" w:type="dxa"/>
          </w:tcPr>
          <w:p w14:paraId="6A984B9F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Javne površine bez prometa motornih vozila</w:t>
            </w:r>
          </w:p>
        </w:tc>
        <w:tc>
          <w:tcPr>
            <w:tcW w:w="1668" w:type="dxa"/>
            <w:vAlign w:val="center"/>
          </w:tcPr>
          <w:p w14:paraId="6F99FA89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35.000,00</w:t>
            </w:r>
          </w:p>
        </w:tc>
        <w:tc>
          <w:tcPr>
            <w:tcW w:w="1701" w:type="dxa"/>
            <w:vAlign w:val="center"/>
          </w:tcPr>
          <w:p w14:paraId="012D4991" w14:textId="77777777" w:rsidR="0093194E" w:rsidRPr="006B56E0" w:rsidRDefault="006B56E0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56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20.908,59</w:t>
            </w:r>
          </w:p>
        </w:tc>
      </w:tr>
      <w:tr w:rsidR="0093194E" w:rsidRPr="00D937EF" w14:paraId="7A93AEC2" w14:textId="77777777" w:rsidTr="00506D15">
        <w:tc>
          <w:tcPr>
            <w:tcW w:w="609" w:type="dxa"/>
          </w:tcPr>
          <w:p w14:paraId="65677052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48" w:type="dxa"/>
          </w:tcPr>
          <w:p w14:paraId="4C4CF485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Javna parkirališta</w:t>
            </w:r>
          </w:p>
        </w:tc>
        <w:tc>
          <w:tcPr>
            <w:tcW w:w="1668" w:type="dxa"/>
            <w:vAlign w:val="center"/>
          </w:tcPr>
          <w:p w14:paraId="3F4D8063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14.500,00</w:t>
            </w:r>
          </w:p>
        </w:tc>
        <w:tc>
          <w:tcPr>
            <w:tcW w:w="1701" w:type="dxa"/>
            <w:vAlign w:val="center"/>
          </w:tcPr>
          <w:p w14:paraId="1B43294A" w14:textId="77777777" w:rsidR="0093194E" w:rsidRPr="006B56E0" w:rsidRDefault="006B56E0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56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3.937,50</w:t>
            </w:r>
          </w:p>
        </w:tc>
      </w:tr>
      <w:tr w:rsidR="0093194E" w:rsidRPr="00D937EF" w14:paraId="1CCB6655" w14:textId="77777777" w:rsidTr="00506D15">
        <w:tc>
          <w:tcPr>
            <w:tcW w:w="609" w:type="dxa"/>
          </w:tcPr>
          <w:p w14:paraId="0EA42F22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48" w:type="dxa"/>
          </w:tcPr>
          <w:p w14:paraId="4BB0D922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Javne zelene površine</w:t>
            </w:r>
          </w:p>
        </w:tc>
        <w:tc>
          <w:tcPr>
            <w:tcW w:w="1668" w:type="dxa"/>
            <w:vAlign w:val="center"/>
          </w:tcPr>
          <w:p w14:paraId="5A86C684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159.675,00</w:t>
            </w:r>
          </w:p>
        </w:tc>
        <w:tc>
          <w:tcPr>
            <w:tcW w:w="1701" w:type="dxa"/>
            <w:vAlign w:val="center"/>
          </w:tcPr>
          <w:p w14:paraId="7F7A95A2" w14:textId="77777777" w:rsidR="0093194E" w:rsidRPr="00612835" w:rsidRDefault="006B56E0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153.057,</w:t>
            </w:r>
            <w:r w:rsidR="0093194E"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93194E" w:rsidRPr="00D937EF" w14:paraId="2C698F1E" w14:textId="77777777" w:rsidTr="00506D15">
        <w:tc>
          <w:tcPr>
            <w:tcW w:w="609" w:type="dxa"/>
          </w:tcPr>
          <w:p w14:paraId="422195BC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948" w:type="dxa"/>
          </w:tcPr>
          <w:p w14:paraId="1D7A1262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Građevine i uređaji javne namjene</w:t>
            </w:r>
          </w:p>
        </w:tc>
        <w:tc>
          <w:tcPr>
            <w:tcW w:w="1668" w:type="dxa"/>
            <w:vAlign w:val="center"/>
          </w:tcPr>
          <w:p w14:paraId="6F1FFF35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18.000,00</w:t>
            </w:r>
          </w:p>
        </w:tc>
        <w:tc>
          <w:tcPr>
            <w:tcW w:w="1701" w:type="dxa"/>
            <w:vAlign w:val="center"/>
          </w:tcPr>
          <w:p w14:paraId="398E8AA4" w14:textId="77777777" w:rsidR="0093194E" w:rsidRPr="00612835" w:rsidRDefault="00612835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12.721</w:t>
            </w:r>
            <w:r w:rsidR="0093194E"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</w:tr>
      <w:tr w:rsidR="0093194E" w:rsidRPr="00D937EF" w14:paraId="04895A72" w14:textId="77777777" w:rsidTr="00506D15">
        <w:tc>
          <w:tcPr>
            <w:tcW w:w="609" w:type="dxa"/>
          </w:tcPr>
          <w:p w14:paraId="68A44E0F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948" w:type="dxa"/>
          </w:tcPr>
          <w:p w14:paraId="02537F54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Javna rasvjeta ukupno:</w:t>
            </w:r>
          </w:p>
        </w:tc>
        <w:tc>
          <w:tcPr>
            <w:tcW w:w="1668" w:type="dxa"/>
            <w:vAlign w:val="center"/>
          </w:tcPr>
          <w:p w14:paraId="58485FE1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92.500,00</w:t>
            </w:r>
          </w:p>
        </w:tc>
        <w:tc>
          <w:tcPr>
            <w:tcW w:w="1701" w:type="dxa"/>
            <w:vAlign w:val="center"/>
          </w:tcPr>
          <w:p w14:paraId="6B931494" w14:textId="77777777" w:rsidR="0093194E" w:rsidRPr="006B56E0" w:rsidRDefault="006B56E0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56E0">
              <w:rPr>
                <w:rFonts w:ascii="Times New Roman" w:hAnsi="Times New Roman" w:cs="Times New Roman"/>
                <w:b/>
                <w:color w:val="000000" w:themeColor="text1"/>
              </w:rPr>
              <w:t>80.836,25</w:t>
            </w:r>
          </w:p>
        </w:tc>
      </w:tr>
      <w:tr w:rsidR="0093194E" w:rsidRPr="00D937EF" w14:paraId="28123E38" w14:textId="77777777" w:rsidTr="00506D15">
        <w:tc>
          <w:tcPr>
            <w:tcW w:w="609" w:type="dxa"/>
          </w:tcPr>
          <w:p w14:paraId="245F7173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6.a</w:t>
            </w:r>
          </w:p>
        </w:tc>
        <w:tc>
          <w:tcPr>
            <w:tcW w:w="4948" w:type="dxa"/>
          </w:tcPr>
          <w:p w14:paraId="7C901ECB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u uređenim dijelovima građevinskih područja</w:t>
            </w:r>
          </w:p>
        </w:tc>
        <w:tc>
          <w:tcPr>
            <w:tcW w:w="1668" w:type="dxa"/>
            <w:vAlign w:val="center"/>
          </w:tcPr>
          <w:p w14:paraId="3FFA3FAB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81.500,00</w:t>
            </w:r>
          </w:p>
        </w:tc>
        <w:tc>
          <w:tcPr>
            <w:tcW w:w="1701" w:type="dxa"/>
            <w:vAlign w:val="center"/>
          </w:tcPr>
          <w:p w14:paraId="7E694893" w14:textId="77777777" w:rsidR="0093194E" w:rsidRPr="006B56E0" w:rsidRDefault="006B56E0" w:rsidP="00E53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B56E0">
              <w:rPr>
                <w:rFonts w:ascii="Times New Roman" w:hAnsi="Times New Roman" w:cs="Times New Roman"/>
                <w:color w:val="000000" w:themeColor="text1"/>
              </w:rPr>
              <w:t>80.836,25</w:t>
            </w:r>
          </w:p>
        </w:tc>
      </w:tr>
      <w:tr w:rsidR="0093194E" w:rsidRPr="00D937EF" w14:paraId="3AA880FF" w14:textId="77777777" w:rsidTr="00506D15">
        <w:tc>
          <w:tcPr>
            <w:tcW w:w="609" w:type="dxa"/>
          </w:tcPr>
          <w:p w14:paraId="5EE9A5E9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6.b.</w:t>
            </w:r>
          </w:p>
        </w:tc>
        <w:tc>
          <w:tcPr>
            <w:tcW w:w="4948" w:type="dxa"/>
          </w:tcPr>
          <w:p w14:paraId="448EC4FE" w14:textId="77777777" w:rsidR="0093194E" w:rsidRPr="00D937EF" w:rsidRDefault="0093194E" w:rsidP="00E532EE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u neuređenim dijelovima građevinskih područja</w:t>
            </w:r>
          </w:p>
        </w:tc>
        <w:tc>
          <w:tcPr>
            <w:tcW w:w="1668" w:type="dxa"/>
            <w:vAlign w:val="center"/>
          </w:tcPr>
          <w:p w14:paraId="34282CF3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</w:rPr>
            </w:pPr>
            <w:r w:rsidRPr="0093194E"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701" w:type="dxa"/>
            <w:vAlign w:val="center"/>
          </w:tcPr>
          <w:p w14:paraId="0451369B" w14:textId="77777777" w:rsidR="0093194E" w:rsidRPr="006B56E0" w:rsidRDefault="006B56E0" w:rsidP="00E53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B56E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3194E" w:rsidRPr="00D937EF" w14:paraId="326BC173" w14:textId="77777777" w:rsidTr="00506D15">
        <w:tc>
          <w:tcPr>
            <w:tcW w:w="609" w:type="dxa"/>
          </w:tcPr>
          <w:p w14:paraId="6D698250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948" w:type="dxa"/>
          </w:tcPr>
          <w:p w14:paraId="03B92270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Rekonstrukcije postojećih groblja</w:t>
            </w:r>
          </w:p>
        </w:tc>
        <w:tc>
          <w:tcPr>
            <w:tcW w:w="1668" w:type="dxa"/>
            <w:vAlign w:val="center"/>
          </w:tcPr>
          <w:p w14:paraId="706AE166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110.000,00</w:t>
            </w:r>
          </w:p>
        </w:tc>
        <w:tc>
          <w:tcPr>
            <w:tcW w:w="1701" w:type="dxa"/>
            <w:vAlign w:val="center"/>
          </w:tcPr>
          <w:p w14:paraId="4F560788" w14:textId="4CA43C8C" w:rsidR="0093194E" w:rsidRPr="00612835" w:rsidRDefault="00377C3F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="00612835" w:rsidRPr="0061283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3.510,00</w:t>
            </w:r>
          </w:p>
        </w:tc>
      </w:tr>
      <w:tr w:rsidR="0093194E" w:rsidRPr="00D937EF" w14:paraId="43407135" w14:textId="77777777" w:rsidTr="00506D15">
        <w:tc>
          <w:tcPr>
            <w:tcW w:w="609" w:type="dxa"/>
          </w:tcPr>
          <w:p w14:paraId="6AE938D5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8" w:type="dxa"/>
          </w:tcPr>
          <w:p w14:paraId="10363E57" w14:textId="77777777" w:rsidR="0093194E" w:rsidRPr="00D937EF" w:rsidRDefault="0093194E" w:rsidP="00E532EE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SVEUKUPNO:</w:t>
            </w:r>
          </w:p>
        </w:tc>
        <w:tc>
          <w:tcPr>
            <w:tcW w:w="1668" w:type="dxa"/>
            <w:vAlign w:val="center"/>
          </w:tcPr>
          <w:p w14:paraId="0C0245EF" w14:textId="77777777" w:rsidR="0093194E" w:rsidRPr="0093194E" w:rsidRDefault="0093194E" w:rsidP="00506D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194E">
              <w:rPr>
                <w:rFonts w:ascii="Times New Roman" w:hAnsi="Times New Roman" w:cs="Times New Roman"/>
                <w:b/>
                <w:bCs/>
              </w:rPr>
              <w:t>1.434.870,00</w:t>
            </w:r>
          </w:p>
        </w:tc>
        <w:tc>
          <w:tcPr>
            <w:tcW w:w="1701" w:type="dxa"/>
            <w:vAlign w:val="center"/>
          </w:tcPr>
          <w:p w14:paraId="4E418963" w14:textId="77777777" w:rsidR="0093194E" w:rsidRPr="00CD5877" w:rsidRDefault="006B56E0" w:rsidP="00E53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58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1.189.568</w:t>
            </w:r>
            <w:r w:rsidR="0093194E" w:rsidRPr="00CD58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CD58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78</w:t>
            </w:r>
          </w:p>
        </w:tc>
      </w:tr>
    </w:tbl>
    <w:p w14:paraId="1A43DAB8" w14:textId="77777777" w:rsidR="003A037F" w:rsidRPr="00D937EF" w:rsidRDefault="003A037F" w:rsidP="00DE1761">
      <w:pPr>
        <w:pStyle w:val="Tijeloteksta"/>
        <w:jc w:val="both"/>
        <w:rPr>
          <w:highlight w:val="yellow"/>
        </w:rPr>
      </w:pPr>
    </w:p>
    <w:p w14:paraId="382A7DDD" w14:textId="77777777" w:rsidR="00C86DEC" w:rsidRPr="00D937EF" w:rsidRDefault="007D578D" w:rsidP="00CC57D0">
      <w:pPr>
        <w:pStyle w:val="Tijeloteksta-uvlaka2"/>
        <w:tabs>
          <w:tab w:val="left" w:pos="5529"/>
        </w:tabs>
        <w:ind w:firstLine="0"/>
        <w:rPr>
          <w:b/>
          <w:bCs/>
        </w:rPr>
      </w:pPr>
      <w:r w:rsidRPr="00D937EF">
        <w:rPr>
          <w:b/>
          <w:bCs/>
        </w:rPr>
        <w:t>2.1</w:t>
      </w:r>
      <w:r w:rsidR="00C86DEC" w:rsidRPr="00D937EF">
        <w:rPr>
          <w:b/>
          <w:bCs/>
        </w:rPr>
        <w:t>. Nerazvrstane ceste</w:t>
      </w:r>
    </w:p>
    <w:p w14:paraId="512B69E4" w14:textId="77777777" w:rsidR="00B4119F" w:rsidRPr="00D937EF" w:rsidRDefault="00B4119F" w:rsidP="006A35E6">
      <w:pPr>
        <w:pStyle w:val="Tijeloteksta"/>
        <w:tabs>
          <w:tab w:val="left" w:pos="4395"/>
        </w:tabs>
        <w:ind w:firstLine="720"/>
        <w:jc w:val="both"/>
      </w:pPr>
    </w:p>
    <w:p w14:paraId="098A2B2B" w14:textId="6C59AA27" w:rsidR="00CD7003" w:rsidRPr="00D937EF" w:rsidRDefault="00C86DEC" w:rsidP="00062B40">
      <w:pPr>
        <w:ind w:firstLine="720"/>
        <w:jc w:val="both"/>
      </w:pPr>
      <w:r w:rsidRPr="00D937EF">
        <w:t xml:space="preserve">Programom je planirana </w:t>
      </w:r>
      <w:r w:rsidR="00ED5C66" w:rsidRPr="00D937EF">
        <w:t xml:space="preserve">izgradnja i rekonstrukcija nerazvrstanih cesta u vrijednosti od </w:t>
      </w:r>
      <w:r w:rsidR="0093194E" w:rsidRPr="0093194E">
        <w:rPr>
          <w:bCs/>
        </w:rPr>
        <w:t>1.005.195,00</w:t>
      </w:r>
      <w:r w:rsidR="0093194E">
        <w:rPr>
          <w:b/>
          <w:bCs/>
          <w:sz w:val="22"/>
          <w:szCs w:val="22"/>
        </w:rPr>
        <w:t xml:space="preserve"> </w:t>
      </w:r>
      <w:r w:rsidR="00C315AB" w:rsidRPr="00D937EF">
        <w:t>EUR</w:t>
      </w:r>
      <w:r w:rsidR="00421747" w:rsidRPr="00D937EF">
        <w:t xml:space="preserve">, a vrijednost realiziranih </w:t>
      </w:r>
      <w:r w:rsidR="0013349C" w:rsidRPr="00D937EF">
        <w:t>izvršeni</w:t>
      </w:r>
      <w:r w:rsidR="000947CA">
        <w:t>h</w:t>
      </w:r>
      <w:r w:rsidR="0013349C" w:rsidRPr="00D937EF">
        <w:t xml:space="preserve"> izdataka u sv</w:t>
      </w:r>
      <w:r w:rsidR="000947CA">
        <w:t>ezi izgradnje ili rekonstrukcije</w:t>
      </w:r>
      <w:r w:rsidR="0013349C" w:rsidRPr="00D937EF">
        <w:t xml:space="preserve"> pojedinih nerazvrstanih cesta  iznosi </w:t>
      </w:r>
      <w:r w:rsidR="00377C3F">
        <w:rPr>
          <w:bCs/>
          <w:color w:val="000000" w:themeColor="text1"/>
        </w:rPr>
        <w:t>8</w:t>
      </w:r>
      <w:r w:rsidR="00CA040C">
        <w:rPr>
          <w:bCs/>
          <w:color w:val="000000" w:themeColor="text1"/>
        </w:rPr>
        <w:t>24</w:t>
      </w:r>
      <w:r w:rsidR="00CD5877" w:rsidRPr="00CD5877">
        <w:rPr>
          <w:bCs/>
          <w:color w:val="000000" w:themeColor="text1"/>
        </w:rPr>
        <w:t>.</w:t>
      </w:r>
      <w:r w:rsidR="00CA040C">
        <w:rPr>
          <w:bCs/>
          <w:color w:val="000000" w:themeColor="text1"/>
        </w:rPr>
        <w:t>597</w:t>
      </w:r>
      <w:r w:rsidR="00CD5877" w:rsidRPr="00CD5877">
        <w:rPr>
          <w:bCs/>
          <w:color w:val="000000" w:themeColor="text1"/>
        </w:rPr>
        <w:t>,3</w:t>
      </w:r>
      <w:r w:rsidR="00CA040C">
        <w:rPr>
          <w:bCs/>
          <w:color w:val="000000" w:themeColor="text1"/>
        </w:rPr>
        <w:t>3</w:t>
      </w:r>
      <w:r w:rsidR="00CD5877">
        <w:rPr>
          <w:b/>
          <w:bCs/>
          <w:color w:val="000000" w:themeColor="text1"/>
        </w:rPr>
        <w:t xml:space="preserve"> </w:t>
      </w:r>
      <w:r w:rsidR="00E31B4D" w:rsidRPr="00D937EF">
        <w:t>EUR</w:t>
      </w:r>
      <w:r w:rsidR="00CD7003" w:rsidRPr="00D937EF">
        <w:t>.</w:t>
      </w:r>
    </w:p>
    <w:p w14:paraId="14A6D436" w14:textId="442123B5" w:rsidR="00CD7003" w:rsidRPr="00CD5877" w:rsidRDefault="00CD7003" w:rsidP="001D7344">
      <w:pPr>
        <w:ind w:firstLine="720"/>
        <w:jc w:val="both"/>
        <w:rPr>
          <w:color w:val="000000" w:themeColor="text1"/>
        </w:rPr>
      </w:pPr>
      <w:r w:rsidRPr="00D937EF">
        <w:t xml:space="preserve">Na </w:t>
      </w:r>
      <w:r w:rsidR="00FA4A2A" w:rsidRPr="00D937EF">
        <w:t xml:space="preserve">otkup zemljišta za nerazvrstane ceste odnosilo se </w:t>
      </w:r>
      <w:r w:rsidR="00C0206E">
        <w:rPr>
          <w:color w:val="000000" w:themeColor="text1"/>
        </w:rPr>
        <w:t>51</w:t>
      </w:r>
      <w:r w:rsidR="00CD5877" w:rsidRPr="00CD5877">
        <w:rPr>
          <w:color w:val="000000" w:themeColor="text1"/>
        </w:rPr>
        <w:t>.</w:t>
      </w:r>
      <w:r w:rsidR="00C0206E">
        <w:rPr>
          <w:color w:val="000000" w:themeColor="text1"/>
        </w:rPr>
        <w:t>7</w:t>
      </w:r>
      <w:r w:rsidR="00CD5877" w:rsidRPr="00CD5877">
        <w:rPr>
          <w:color w:val="000000" w:themeColor="text1"/>
        </w:rPr>
        <w:t>7</w:t>
      </w:r>
      <w:r w:rsidR="00C0206E">
        <w:rPr>
          <w:color w:val="000000" w:themeColor="text1"/>
        </w:rPr>
        <w:t>2</w:t>
      </w:r>
      <w:r w:rsidR="00E532EE" w:rsidRPr="00CD5877">
        <w:rPr>
          <w:color w:val="000000" w:themeColor="text1"/>
        </w:rPr>
        <w:t>,</w:t>
      </w:r>
      <w:r w:rsidR="00CD5877" w:rsidRPr="00CD5877">
        <w:rPr>
          <w:color w:val="000000" w:themeColor="text1"/>
        </w:rPr>
        <w:t>9</w:t>
      </w:r>
      <w:r w:rsidR="00C0206E">
        <w:rPr>
          <w:color w:val="000000" w:themeColor="text1"/>
        </w:rPr>
        <w:t>6</w:t>
      </w:r>
      <w:r w:rsidR="001D7344" w:rsidRPr="00CD5877">
        <w:rPr>
          <w:color w:val="000000" w:themeColor="text1"/>
        </w:rPr>
        <w:t xml:space="preserve"> EUR</w:t>
      </w:r>
      <w:r w:rsidR="00FA4A2A" w:rsidRPr="00CD5877">
        <w:rPr>
          <w:color w:val="000000" w:themeColor="text1"/>
        </w:rPr>
        <w:t xml:space="preserve">, a na </w:t>
      </w:r>
      <w:r w:rsidRPr="00CD5877">
        <w:rPr>
          <w:color w:val="000000" w:themeColor="text1"/>
        </w:rPr>
        <w:t>same radove i stručni nadzor</w:t>
      </w:r>
      <w:r w:rsidR="001F5E42" w:rsidRPr="00CD5877">
        <w:rPr>
          <w:color w:val="000000" w:themeColor="text1"/>
        </w:rPr>
        <w:t xml:space="preserve">, projektiranje i geodetske poslove </w:t>
      </w:r>
      <w:r w:rsidR="00FA4A2A" w:rsidRPr="00CD5877">
        <w:rPr>
          <w:color w:val="000000" w:themeColor="text1"/>
        </w:rPr>
        <w:t xml:space="preserve">vezane za nerazvrstane ceste </w:t>
      </w:r>
      <w:r w:rsidR="001F5E42" w:rsidRPr="00CD5877">
        <w:rPr>
          <w:color w:val="000000" w:themeColor="text1"/>
        </w:rPr>
        <w:t xml:space="preserve">odnosilo se ukupno </w:t>
      </w:r>
      <w:r w:rsidR="00CD5877" w:rsidRPr="00CD5877">
        <w:rPr>
          <w:color w:val="000000" w:themeColor="text1"/>
        </w:rPr>
        <w:t>772.824</w:t>
      </w:r>
      <w:r w:rsidR="00CB29AA" w:rsidRPr="00CD5877">
        <w:rPr>
          <w:color w:val="000000" w:themeColor="text1"/>
        </w:rPr>
        <w:t>,</w:t>
      </w:r>
      <w:r w:rsidR="00CD5877" w:rsidRPr="00CD5877">
        <w:rPr>
          <w:color w:val="000000" w:themeColor="text1"/>
        </w:rPr>
        <w:t>37</w:t>
      </w:r>
      <w:r w:rsidR="001D7344" w:rsidRPr="00CD5877">
        <w:rPr>
          <w:color w:val="000000" w:themeColor="text1"/>
        </w:rPr>
        <w:t xml:space="preserve"> EUR</w:t>
      </w:r>
      <w:r w:rsidR="00FA4A2A" w:rsidRPr="00CD5877">
        <w:rPr>
          <w:color w:val="000000" w:themeColor="text1"/>
        </w:rPr>
        <w:t xml:space="preserve">, </w:t>
      </w:r>
      <w:r w:rsidRPr="00CD5877">
        <w:rPr>
          <w:color w:val="000000" w:themeColor="text1"/>
        </w:rPr>
        <w:t xml:space="preserve"> i to:</w:t>
      </w:r>
    </w:p>
    <w:p w14:paraId="5F27C8F2" w14:textId="77777777" w:rsidR="00E30F40" w:rsidRPr="00D937EF" w:rsidRDefault="00E30F40" w:rsidP="004461E3">
      <w:pPr>
        <w:pStyle w:val="Tijeloteksta-uvlaka2"/>
        <w:tabs>
          <w:tab w:val="left" w:pos="5529"/>
        </w:tabs>
        <w:ind w:left="1069" w:firstLine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015"/>
        <w:gridCol w:w="4842"/>
      </w:tblGrid>
      <w:tr w:rsidR="001D7344" w:rsidRPr="00D937EF" w14:paraId="63A20D08" w14:textId="77777777" w:rsidTr="000A2997">
        <w:trPr>
          <w:trHeight w:val="995"/>
        </w:trPr>
        <w:tc>
          <w:tcPr>
            <w:tcW w:w="643" w:type="dxa"/>
          </w:tcPr>
          <w:p w14:paraId="1454E800" w14:textId="77777777" w:rsidR="001D7344" w:rsidRPr="00D937EF" w:rsidRDefault="001D7344" w:rsidP="000947CA">
            <w:pPr>
              <w:rPr>
                <w:rFonts w:eastAsia="Calibri"/>
                <w:b/>
                <w:noProof/>
              </w:rPr>
            </w:pPr>
            <w:r w:rsidRPr="00D937EF">
              <w:rPr>
                <w:rFonts w:eastAsia="Calibri"/>
                <w:b/>
                <w:noProof/>
              </w:rPr>
              <w:t>R.b.</w:t>
            </w:r>
          </w:p>
        </w:tc>
        <w:tc>
          <w:tcPr>
            <w:tcW w:w="3015" w:type="dxa"/>
          </w:tcPr>
          <w:p w14:paraId="1854F3B0" w14:textId="77777777" w:rsidR="001D7344" w:rsidRPr="00D937EF" w:rsidRDefault="001D7344" w:rsidP="000947CA">
            <w:pPr>
              <w:rPr>
                <w:rFonts w:eastAsia="Calibri"/>
                <w:b/>
                <w:noProof/>
              </w:rPr>
            </w:pPr>
            <w:r w:rsidRPr="00D937EF">
              <w:rPr>
                <w:rFonts w:eastAsia="Calibri"/>
                <w:b/>
                <w:noProof/>
              </w:rPr>
              <w:t xml:space="preserve">Vrsta   nerazvrstanih cesta i radova </w:t>
            </w:r>
          </w:p>
        </w:tc>
        <w:tc>
          <w:tcPr>
            <w:tcW w:w="4842" w:type="dxa"/>
          </w:tcPr>
          <w:p w14:paraId="0E155672" w14:textId="77777777" w:rsidR="001D7344" w:rsidRPr="00D937EF" w:rsidRDefault="001D7344" w:rsidP="000947CA">
            <w:pPr>
              <w:rPr>
                <w:rFonts w:eastAsia="Calibri"/>
                <w:b/>
                <w:noProof/>
              </w:rPr>
            </w:pPr>
            <w:r w:rsidRPr="00D937EF">
              <w:rPr>
                <w:rFonts w:eastAsia="Calibri"/>
                <w:b/>
                <w:noProof/>
              </w:rPr>
              <w:t xml:space="preserve">Građenje, projektiranje i nadzor, te godetski poslovi </w:t>
            </w:r>
            <w:r w:rsidRPr="00D937EF">
              <w:rPr>
                <w:b/>
              </w:rPr>
              <w:t>EUR</w:t>
            </w:r>
            <w:r w:rsidRPr="00D937EF">
              <w:rPr>
                <w:rFonts w:eastAsia="Calibri"/>
                <w:b/>
                <w:noProof/>
              </w:rPr>
              <w:t xml:space="preserve"> s PDV-om </w:t>
            </w:r>
          </w:p>
        </w:tc>
      </w:tr>
      <w:tr w:rsidR="001D7344" w:rsidRPr="00D937EF" w14:paraId="7666A718" w14:textId="77777777" w:rsidTr="001D7344">
        <w:trPr>
          <w:trHeight w:val="673"/>
        </w:trPr>
        <w:tc>
          <w:tcPr>
            <w:tcW w:w="643" w:type="dxa"/>
          </w:tcPr>
          <w:p w14:paraId="5ADADFE5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1.a</w:t>
            </w:r>
          </w:p>
        </w:tc>
        <w:tc>
          <w:tcPr>
            <w:tcW w:w="3015" w:type="dxa"/>
          </w:tcPr>
          <w:p w14:paraId="19CC34ED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-u neuređenim dijelovima građevinskih područja</w:t>
            </w:r>
          </w:p>
        </w:tc>
        <w:tc>
          <w:tcPr>
            <w:tcW w:w="4842" w:type="dxa"/>
            <w:vAlign w:val="center"/>
          </w:tcPr>
          <w:p w14:paraId="4A172EAE" w14:textId="77777777" w:rsidR="001D7344" w:rsidRPr="000947CA" w:rsidRDefault="005C49B3" w:rsidP="00503D02">
            <w:pPr>
              <w:jc w:val="right"/>
              <w:rPr>
                <w:rFonts w:eastAsia="Calibri"/>
                <w:bCs/>
                <w:noProof/>
                <w:color w:val="FF0000"/>
              </w:rPr>
            </w:pPr>
            <w:r w:rsidRPr="00612835">
              <w:rPr>
                <w:color w:val="000000" w:themeColor="text1"/>
              </w:rPr>
              <w:t>146.283,38</w:t>
            </w:r>
          </w:p>
        </w:tc>
      </w:tr>
      <w:tr w:rsidR="001D7344" w:rsidRPr="00D937EF" w14:paraId="1BC7153D" w14:textId="77777777" w:rsidTr="001D7344">
        <w:tc>
          <w:tcPr>
            <w:tcW w:w="643" w:type="dxa"/>
          </w:tcPr>
          <w:p w14:paraId="5B253469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1.b.</w:t>
            </w:r>
          </w:p>
        </w:tc>
        <w:tc>
          <w:tcPr>
            <w:tcW w:w="3015" w:type="dxa"/>
          </w:tcPr>
          <w:p w14:paraId="3D58812D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-u uređenim dijelovima građevinskih područja</w:t>
            </w:r>
          </w:p>
        </w:tc>
        <w:tc>
          <w:tcPr>
            <w:tcW w:w="4842" w:type="dxa"/>
            <w:vAlign w:val="center"/>
          </w:tcPr>
          <w:p w14:paraId="07607DCF" w14:textId="77777777" w:rsidR="001D7344" w:rsidRPr="000947CA" w:rsidRDefault="005C49B3" w:rsidP="00503D02">
            <w:pPr>
              <w:jc w:val="right"/>
              <w:rPr>
                <w:rFonts w:eastAsia="Calibri"/>
                <w:noProof/>
                <w:color w:val="FF0000"/>
              </w:rPr>
            </w:pPr>
            <w:r w:rsidRPr="00612835">
              <w:rPr>
                <w:color w:val="000000" w:themeColor="text1"/>
              </w:rPr>
              <w:t>363.144,99</w:t>
            </w:r>
          </w:p>
        </w:tc>
      </w:tr>
      <w:tr w:rsidR="001D7344" w:rsidRPr="00D937EF" w14:paraId="6447C0AE" w14:textId="77777777" w:rsidTr="001D7344">
        <w:tc>
          <w:tcPr>
            <w:tcW w:w="643" w:type="dxa"/>
          </w:tcPr>
          <w:p w14:paraId="3F8690FD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1.c.</w:t>
            </w:r>
          </w:p>
        </w:tc>
        <w:tc>
          <w:tcPr>
            <w:tcW w:w="3015" w:type="dxa"/>
          </w:tcPr>
          <w:p w14:paraId="28750CDC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-izvan građevinskih područja</w:t>
            </w:r>
          </w:p>
        </w:tc>
        <w:tc>
          <w:tcPr>
            <w:tcW w:w="4842" w:type="dxa"/>
            <w:vAlign w:val="center"/>
          </w:tcPr>
          <w:p w14:paraId="2D7B0A52" w14:textId="77777777" w:rsidR="001D7344" w:rsidRPr="000947CA" w:rsidRDefault="005C49B3" w:rsidP="00503D02">
            <w:pPr>
              <w:jc w:val="right"/>
              <w:rPr>
                <w:rFonts w:eastAsia="Calibri"/>
                <w:noProof/>
                <w:color w:val="FF0000"/>
              </w:rPr>
            </w:pPr>
            <w:r w:rsidRPr="00612835">
              <w:rPr>
                <w:color w:val="000000" w:themeColor="text1"/>
              </w:rPr>
              <w:t>101.620,11</w:t>
            </w:r>
          </w:p>
        </w:tc>
      </w:tr>
      <w:tr w:rsidR="001D7344" w:rsidRPr="00D937EF" w14:paraId="4698E7C9" w14:textId="77777777" w:rsidTr="001D7344">
        <w:tc>
          <w:tcPr>
            <w:tcW w:w="643" w:type="dxa"/>
          </w:tcPr>
          <w:p w14:paraId="2FB7CBB2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1.d</w:t>
            </w:r>
          </w:p>
        </w:tc>
        <w:tc>
          <w:tcPr>
            <w:tcW w:w="3015" w:type="dxa"/>
          </w:tcPr>
          <w:p w14:paraId="390E4880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-rekonstrukcija</w:t>
            </w:r>
          </w:p>
        </w:tc>
        <w:tc>
          <w:tcPr>
            <w:tcW w:w="4842" w:type="dxa"/>
            <w:vAlign w:val="center"/>
          </w:tcPr>
          <w:p w14:paraId="7400325C" w14:textId="77777777" w:rsidR="001D7344" w:rsidRPr="000947CA" w:rsidRDefault="005C49B3" w:rsidP="00503D02">
            <w:pPr>
              <w:jc w:val="right"/>
              <w:rPr>
                <w:rFonts w:eastAsia="Calibri"/>
                <w:noProof/>
                <w:color w:val="FF0000"/>
              </w:rPr>
            </w:pPr>
            <w:r w:rsidRPr="00612835">
              <w:rPr>
                <w:color w:val="000000" w:themeColor="text1"/>
              </w:rPr>
              <w:t>161.775,89</w:t>
            </w:r>
          </w:p>
        </w:tc>
      </w:tr>
      <w:tr w:rsidR="001D7344" w:rsidRPr="00D937EF" w14:paraId="7D3FF839" w14:textId="77777777" w:rsidTr="001D7344">
        <w:tc>
          <w:tcPr>
            <w:tcW w:w="643" w:type="dxa"/>
          </w:tcPr>
          <w:p w14:paraId="7300E74D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</w:p>
        </w:tc>
        <w:tc>
          <w:tcPr>
            <w:tcW w:w="3015" w:type="dxa"/>
          </w:tcPr>
          <w:p w14:paraId="04B67AA6" w14:textId="77777777" w:rsidR="001D7344" w:rsidRPr="00D937EF" w:rsidRDefault="001D7344" w:rsidP="00503D02">
            <w:pPr>
              <w:rPr>
                <w:rFonts w:eastAsia="Calibri"/>
                <w:noProof/>
              </w:rPr>
            </w:pPr>
            <w:r w:rsidRPr="00D937EF">
              <w:rPr>
                <w:rFonts w:eastAsia="Calibri"/>
                <w:noProof/>
              </w:rPr>
              <w:t>OTKUP ZEMLJIŠTA</w:t>
            </w:r>
          </w:p>
        </w:tc>
        <w:tc>
          <w:tcPr>
            <w:tcW w:w="4842" w:type="dxa"/>
            <w:vAlign w:val="center"/>
          </w:tcPr>
          <w:p w14:paraId="678BE794" w14:textId="77ABBDB5" w:rsidR="001D7344" w:rsidRPr="000947CA" w:rsidRDefault="00377C3F" w:rsidP="00503D02">
            <w:pPr>
              <w:jc w:val="right"/>
              <w:rPr>
                <w:bCs/>
                <w:color w:val="FF0000"/>
              </w:rPr>
            </w:pPr>
            <w:r>
              <w:rPr>
                <w:color w:val="000000" w:themeColor="text1"/>
              </w:rPr>
              <w:t>5</w:t>
            </w:r>
            <w:r w:rsidR="00C0206E">
              <w:rPr>
                <w:color w:val="000000" w:themeColor="text1"/>
              </w:rPr>
              <w:t>1</w:t>
            </w:r>
            <w:r w:rsidR="005C49B3" w:rsidRPr="00CD5877">
              <w:rPr>
                <w:color w:val="000000" w:themeColor="text1"/>
              </w:rPr>
              <w:t>.</w:t>
            </w:r>
            <w:r w:rsidR="00C0206E">
              <w:rPr>
                <w:color w:val="000000" w:themeColor="text1"/>
              </w:rPr>
              <w:t>772</w:t>
            </w:r>
            <w:r w:rsidR="005C49B3" w:rsidRPr="00CD5877">
              <w:rPr>
                <w:color w:val="000000" w:themeColor="text1"/>
              </w:rPr>
              <w:t>,9</w:t>
            </w:r>
            <w:r w:rsidR="00C0206E">
              <w:rPr>
                <w:color w:val="000000" w:themeColor="text1"/>
              </w:rPr>
              <w:t>6</w:t>
            </w:r>
          </w:p>
        </w:tc>
      </w:tr>
      <w:tr w:rsidR="001D7344" w:rsidRPr="00D937EF" w14:paraId="246B3ECF" w14:textId="77777777" w:rsidTr="001D7344">
        <w:tc>
          <w:tcPr>
            <w:tcW w:w="643" w:type="dxa"/>
          </w:tcPr>
          <w:p w14:paraId="1A228C49" w14:textId="77777777" w:rsidR="001D7344" w:rsidRPr="00D937EF" w:rsidRDefault="001D7344" w:rsidP="00503D02">
            <w:pPr>
              <w:rPr>
                <w:rFonts w:eastAsia="Calibri"/>
                <w:b/>
                <w:noProof/>
              </w:rPr>
            </w:pPr>
            <w:r w:rsidRPr="00D937EF">
              <w:rPr>
                <w:rFonts w:eastAsia="Calibri"/>
                <w:b/>
                <w:noProof/>
              </w:rPr>
              <w:t>1.</w:t>
            </w:r>
          </w:p>
        </w:tc>
        <w:tc>
          <w:tcPr>
            <w:tcW w:w="3015" w:type="dxa"/>
          </w:tcPr>
          <w:p w14:paraId="3A6C7D73" w14:textId="77777777" w:rsidR="001D7344" w:rsidRPr="00D937EF" w:rsidRDefault="001D7344" w:rsidP="00503D02">
            <w:pPr>
              <w:rPr>
                <w:rFonts w:eastAsia="Calibri"/>
                <w:b/>
                <w:noProof/>
              </w:rPr>
            </w:pPr>
            <w:r w:rsidRPr="00D937EF">
              <w:rPr>
                <w:rFonts w:eastAsia="Calibri"/>
                <w:b/>
                <w:noProof/>
              </w:rPr>
              <w:t xml:space="preserve">UKUPNO </w:t>
            </w:r>
            <w:r w:rsidRPr="00D937EF">
              <w:rPr>
                <w:b/>
              </w:rPr>
              <w:t>EUR</w:t>
            </w:r>
            <w:r w:rsidRPr="00D937EF">
              <w:rPr>
                <w:rFonts w:eastAsia="Calibri"/>
                <w:b/>
                <w:noProof/>
              </w:rPr>
              <w:t xml:space="preserve"> S PDV-OM</w:t>
            </w:r>
          </w:p>
        </w:tc>
        <w:tc>
          <w:tcPr>
            <w:tcW w:w="4842" w:type="dxa"/>
          </w:tcPr>
          <w:p w14:paraId="6F156FB4" w14:textId="05AA88E0" w:rsidR="001D7344" w:rsidRPr="000947CA" w:rsidRDefault="00377C3F" w:rsidP="00503D02">
            <w:pPr>
              <w:jc w:val="right"/>
              <w:rPr>
                <w:rFonts w:eastAsia="Calibri"/>
                <w:b/>
                <w:bCs/>
                <w:noProof/>
                <w:color w:val="FF0000"/>
              </w:rPr>
            </w:pPr>
            <w:r>
              <w:rPr>
                <w:bCs/>
                <w:color w:val="000000" w:themeColor="text1"/>
              </w:rPr>
              <w:t>8</w:t>
            </w:r>
            <w:r w:rsidR="00CA040C">
              <w:rPr>
                <w:bCs/>
                <w:color w:val="000000" w:themeColor="text1"/>
              </w:rPr>
              <w:t>24</w:t>
            </w:r>
            <w:r w:rsidR="005C49B3" w:rsidRPr="00CD5877">
              <w:rPr>
                <w:bCs/>
                <w:color w:val="000000" w:themeColor="text1"/>
              </w:rPr>
              <w:t>.</w:t>
            </w:r>
            <w:r w:rsidR="00CA040C">
              <w:rPr>
                <w:bCs/>
                <w:color w:val="000000" w:themeColor="text1"/>
              </w:rPr>
              <w:t>597</w:t>
            </w:r>
            <w:r w:rsidR="005C49B3" w:rsidRPr="00CD5877">
              <w:rPr>
                <w:bCs/>
                <w:color w:val="000000" w:themeColor="text1"/>
              </w:rPr>
              <w:t>,3</w:t>
            </w:r>
            <w:r w:rsidR="00CA040C">
              <w:rPr>
                <w:bCs/>
                <w:color w:val="000000" w:themeColor="text1"/>
              </w:rPr>
              <w:t>3</w:t>
            </w:r>
          </w:p>
        </w:tc>
      </w:tr>
    </w:tbl>
    <w:p w14:paraId="41554CC3" w14:textId="77777777" w:rsidR="00E30F40" w:rsidRPr="00D937EF" w:rsidRDefault="00E30F40" w:rsidP="004461E3">
      <w:pPr>
        <w:pStyle w:val="Tijeloteksta-uvlaka2"/>
        <w:tabs>
          <w:tab w:val="left" w:pos="5529"/>
        </w:tabs>
        <w:ind w:left="1069" w:firstLine="0"/>
      </w:pPr>
    </w:p>
    <w:p w14:paraId="006EAC36" w14:textId="77777777" w:rsidR="00561725" w:rsidRPr="00D937EF" w:rsidRDefault="00561725" w:rsidP="004461E3">
      <w:pPr>
        <w:pStyle w:val="Tijeloteksta-uvlaka2"/>
        <w:tabs>
          <w:tab w:val="left" w:pos="5529"/>
        </w:tabs>
        <w:ind w:left="1069" w:firstLine="0"/>
      </w:pPr>
    </w:p>
    <w:p w14:paraId="30D13F27" w14:textId="77777777" w:rsidR="0027792A" w:rsidRPr="00D937EF" w:rsidRDefault="0027792A" w:rsidP="007E5A52">
      <w:pPr>
        <w:pStyle w:val="Tijeloteksta-uvlaka2"/>
        <w:tabs>
          <w:tab w:val="left" w:pos="5529"/>
        </w:tabs>
      </w:pPr>
      <w:r w:rsidRPr="00D937EF">
        <w:t>Najznačajniji projekti vezani za nerazvrstane ceste koji su realizirani u 202</w:t>
      </w:r>
      <w:r w:rsidR="000947CA">
        <w:t>5</w:t>
      </w:r>
      <w:r w:rsidRPr="00D937EF">
        <w:t>. godini su:</w:t>
      </w:r>
    </w:p>
    <w:p w14:paraId="66708319" w14:textId="43838DA1" w:rsidR="00683185" w:rsidRPr="00802B9C" w:rsidRDefault="00683185" w:rsidP="00683185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802B9C">
        <w:rPr>
          <w:color w:val="000000" w:themeColor="text1"/>
        </w:rPr>
        <w:t xml:space="preserve">Asfaltiranje ceste u </w:t>
      </w:r>
      <w:r w:rsidR="00D146EE" w:rsidRPr="00802B9C">
        <w:rPr>
          <w:color w:val="000000" w:themeColor="text1"/>
        </w:rPr>
        <w:t>Prodolu</w:t>
      </w:r>
      <w:r w:rsidRPr="00802B9C">
        <w:rPr>
          <w:color w:val="000000" w:themeColor="text1"/>
        </w:rPr>
        <w:t xml:space="preserve">, </w:t>
      </w:r>
      <w:r w:rsidR="00D146EE" w:rsidRPr="00802B9C">
        <w:rPr>
          <w:color w:val="000000" w:themeColor="text1"/>
        </w:rPr>
        <w:t>površine</w:t>
      </w:r>
      <w:r w:rsidRPr="00802B9C">
        <w:rPr>
          <w:color w:val="000000" w:themeColor="text1"/>
        </w:rPr>
        <w:t xml:space="preserve"> </w:t>
      </w:r>
      <w:r w:rsidR="00D146EE" w:rsidRPr="00802B9C">
        <w:rPr>
          <w:color w:val="000000" w:themeColor="text1"/>
        </w:rPr>
        <w:t>372,72</w:t>
      </w:r>
      <w:r w:rsidRPr="00802B9C">
        <w:rPr>
          <w:color w:val="000000" w:themeColor="text1"/>
        </w:rPr>
        <w:t xml:space="preserve"> m</w:t>
      </w:r>
      <w:r w:rsidR="00D146EE" w:rsidRPr="00802B9C">
        <w:rPr>
          <w:color w:val="000000" w:themeColor="text1"/>
        </w:rPr>
        <w:t>2</w:t>
      </w:r>
    </w:p>
    <w:p w14:paraId="056249D0" w14:textId="78345009" w:rsidR="00D146EE" w:rsidRPr="00802B9C" w:rsidRDefault="00683185" w:rsidP="00683185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802B9C">
        <w:rPr>
          <w:color w:val="000000" w:themeColor="text1"/>
        </w:rPr>
        <w:t xml:space="preserve">Asfaltiranje ceste </w:t>
      </w:r>
      <w:r w:rsidR="00414E6F" w:rsidRPr="00802B9C">
        <w:rPr>
          <w:color w:val="000000" w:themeColor="text1"/>
        </w:rPr>
        <w:t xml:space="preserve">u </w:t>
      </w:r>
      <w:proofErr w:type="spellStart"/>
      <w:r w:rsidR="00414E6F" w:rsidRPr="00802B9C">
        <w:rPr>
          <w:color w:val="000000" w:themeColor="text1"/>
        </w:rPr>
        <w:t>Krnici</w:t>
      </w:r>
      <w:proofErr w:type="spellEnd"/>
      <w:r w:rsidR="00414E6F" w:rsidRPr="00802B9C">
        <w:rPr>
          <w:color w:val="000000" w:themeColor="text1"/>
        </w:rPr>
        <w:t xml:space="preserve">, </w:t>
      </w:r>
      <w:r w:rsidR="00D146EE" w:rsidRPr="00802B9C">
        <w:rPr>
          <w:color w:val="000000" w:themeColor="text1"/>
        </w:rPr>
        <w:t xml:space="preserve">površine </w:t>
      </w:r>
      <w:r w:rsidR="00C0206E">
        <w:rPr>
          <w:color w:val="000000" w:themeColor="text1"/>
        </w:rPr>
        <w:t>2037</w:t>
      </w:r>
      <w:r w:rsidR="00D146EE" w:rsidRPr="00802B9C">
        <w:rPr>
          <w:color w:val="000000" w:themeColor="text1"/>
        </w:rPr>
        <w:t>,2</w:t>
      </w:r>
      <w:r w:rsidR="00C0206E">
        <w:rPr>
          <w:color w:val="000000" w:themeColor="text1"/>
        </w:rPr>
        <w:t>7</w:t>
      </w:r>
      <w:r w:rsidR="00D146EE" w:rsidRPr="00802B9C">
        <w:rPr>
          <w:color w:val="000000" w:themeColor="text1"/>
        </w:rPr>
        <w:t xml:space="preserve"> m2</w:t>
      </w:r>
    </w:p>
    <w:p w14:paraId="3E6AC255" w14:textId="09EF5D90" w:rsidR="00D146EE" w:rsidRPr="00802B9C" w:rsidRDefault="00D146EE" w:rsidP="00D146EE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802B9C">
        <w:rPr>
          <w:color w:val="000000" w:themeColor="text1"/>
        </w:rPr>
        <w:t>Asfaltiranje ceste u Belavići, površine 512,01 m2</w:t>
      </w:r>
    </w:p>
    <w:p w14:paraId="20ADFE36" w14:textId="3EE50D31" w:rsidR="00802B9C" w:rsidRPr="00802B9C" w:rsidRDefault="00802B9C" w:rsidP="00802B9C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802B9C">
        <w:rPr>
          <w:color w:val="000000" w:themeColor="text1"/>
        </w:rPr>
        <w:t xml:space="preserve">Asfaltiranje ceste u </w:t>
      </w:r>
      <w:proofErr w:type="spellStart"/>
      <w:r w:rsidRPr="00802B9C">
        <w:rPr>
          <w:color w:val="000000" w:themeColor="text1"/>
        </w:rPr>
        <w:t>Biletići</w:t>
      </w:r>
      <w:proofErr w:type="spellEnd"/>
      <w:r w:rsidRPr="00802B9C">
        <w:rPr>
          <w:color w:val="000000" w:themeColor="text1"/>
        </w:rPr>
        <w:t>, površine 186,17 m2</w:t>
      </w:r>
    </w:p>
    <w:p w14:paraId="2C2F5A5A" w14:textId="7437ED42" w:rsidR="00D146EE" w:rsidRDefault="00F36446" w:rsidP="00BE6C5B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802B9C">
        <w:rPr>
          <w:color w:val="000000" w:themeColor="text1"/>
        </w:rPr>
        <w:t xml:space="preserve">Asfaltiranje ceste u </w:t>
      </w:r>
      <w:r>
        <w:rPr>
          <w:color w:val="000000" w:themeColor="text1"/>
        </w:rPr>
        <w:t>Peruški</w:t>
      </w:r>
      <w:r w:rsidRPr="00802B9C">
        <w:rPr>
          <w:color w:val="000000" w:themeColor="text1"/>
        </w:rPr>
        <w:t>, površine 186,17 m2</w:t>
      </w:r>
    </w:p>
    <w:p w14:paraId="08F142D4" w14:textId="3A2C3676" w:rsidR="002A70F8" w:rsidRPr="00BE6C5B" w:rsidRDefault="002A70F8" w:rsidP="00BE6C5B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>
        <w:rPr>
          <w:color w:val="000000" w:themeColor="text1"/>
        </w:rPr>
        <w:t>rekonstrukcija ceste u Raklju u površini od 3287,83 m2</w:t>
      </w:r>
    </w:p>
    <w:p w14:paraId="58FAC410" w14:textId="0E1B2D47" w:rsidR="00C23E8D" w:rsidRPr="00FD62A0" w:rsidRDefault="00C23E8D" w:rsidP="0027792A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FD62A0">
        <w:rPr>
          <w:color w:val="000000" w:themeColor="text1"/>
        </w:rPr>
        <w:t xml:space="preserve">rekonstrukcija ceste </w:t>
      </w:r>
      <w:r w:rsidR="006A524B" w:rsidRPr="00FD62A0">
        <w:rPr>
          <w:color w:val="000000" w:themeColor="text1"/>
        </w:rPr>
        <w:t>u Orbanići</w:t>
      </w:r>
      <w:r w:rsidRPr="00FD62A0">
        <w:rPr>
          <w:color w:val="000000" w:themeColor="text1"/>
        </w:rPr>
        <w:t xml:space="preserve"> </w:t>
      </w:r>
      <w:r w:rsidR="0085170E" w:rsidRPr="00FD62A0">
        <w:rPr>
          <w:color w:val="000000" w:themeColor="text1"/>
        </w:rPr>
        <w:t xml:space="preserve">u </w:t>
      </w:r>
      <w:r w:rsidR="00C018BD" w:rsidRPr="00FD62A0">
        <w:rPr>
          <w:color w:val="000000" w:themeColor="text1"/>
        </w:rPr>
        <w:t>površin</w:t>
      </w:r>
      <w:r w:rsidR="0085170E" w:rsidRPr="00FD62A0">
        <w:rPr>
          <w:color w:val="000000" w:themeColor="text1"/>
        </w:rPr>
        <w:t>i od</w:t>
      </w:r>
      <w:r w:rsidR="00C018BD" w:rsidRPr="00FD62A0">
        <w:rPr>
          <w:color w:val="000000" w:themeColor="text1"/>
        </w:rPr>
        <w:t xml:space="preserve"> 127,74 m2</w:t>
      </w:r>
    </w:p>
    <w:p w14:paraId="27407C7F" w14:textId="4AC9873D" w:rsidR="00AC0150" w:rsidRPr="00FD62A0" w:rsidRDefault="00AC0150" w:rsidP="0027792A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FD62A0">
        <w:rPr>
          <w:color w:val="000000" w:themeColor="text1"/>
        </w:rPr>
        <w:t xml:space="preserve">rekonstrukcija ceste </w:t>
      </w:r>
      <w:r w:rsidR="006A524B" w:rsidRPr="00FD62A0">
        <w:rPr>
          <w:color w:val="000000" w:themeColor="text1"/>
        </w:rPr>
        <w:t xml:space="preserve">u </w:t>
      </w:r>
      <w:proofErr w:type="spellStart"/>
      <w:r w:rsidR="006A524B" w:rsidRPr="00FD62A0">
        <w:rPr>
          <w:color w:val="000000" w:themeColor="text1"/>
        </w:rPr>
        <w:t>Divšići</w:t>
      </w:r>
      <w:proofErr w:type="spellEnd"/>
      <w:r w:rsidRPr="00FD62A0">
        <w:rPr>
          <w:color w:val="000000" w:themeColor="text1"/>
        </w:rPr>
        <w:t xml:space="preserve"> </w:t>
      </w:r>
      <w:r w:rsidR="0085170E" w:rsidRPr="00FD62A0">
        <w:rPr>
          <w:color w:val="000000" w:themeColor="text1"/>
        </w:rPr>
        <w:t xml:space="preserve">u </w:t>
      </w:r>
      <w:r w:rsidR="006A524B" w:rsidRPr="00FD62A0">
        <w:rPr>
          <w:color w:val="000000" w:themeColor="text1"/>
        </w:rPr>
        <w:t>površin</w:t>
      </w:r>
      <w:r w:rsidR="0085170E" w:rsidRPr="00FD62A0">
        <w:rPr>
          <w:color w:val="000000" w:themeColor="text1"/>
        </w:rPr>
        <w:t>i od</w:t>
      </w:r>
      <w:r w:rsidR="006A524B" w:rsidRPr="00FD62A0">
        <w:rPr>
          <w:color w:val="000000" w:themeColor="text1"/>
        </w:rPr>
        <w:t xml:space="preserve"> 90,52</w:t>
      </w:r>
      <w:r w:rsidRPr="00FD62A0">
        <w:rPr>
          <w:color w:val="000000" w:themeColor="text1"/>
        </w:rPr>
        <w:t xml:space="preserve"> m</w:t>
      </w:r>
      <w:r w:rsidR="006A524B" w:rsidRPr="00FD62A0">
        <w:rPr>
          <w:color w:val="000000" w:themeColor="text1"/>
        </w:rPr>
        <w:t>2</w:t>
      </w:r>
    </w:p>
    <w:p w14:paraId="6FF4D014" w14:textId="5D4DD6F3" w:rsidR="00AC0150" w:rsidRPr="00FD62A0" w:rsidRDefault="00AC0150" w:rsidP="0027792A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FD62A0">
        <w:rPr>
          <w:color w:val="000000" w:themeColor="text1"/>
        </w:rPr>
        <w:t xml:space="preserve">rekonstrukcija ceste u </w:t>
      </w:r>
      <w:proofErr w:type="spellStart"/>
      <w:r w:rsidR="0085170E" w:rsidRPr="00FD62A0">
        <w:rPr>
          <w:color w:val="000000" w:themeColor="text1"/>
        </w:rPr>
        <w:t>Cokuni</w:t>
      </w:r>
      <w:proofErr w:type="spellEnd"/>
      <w:r w:rsidR="0085170E" w:rsidRPr="00FD62A0">
        <w:rPr>
          <w:color w:val="000000" w:themeColor="text1"/>
        </w:rPr>
        <w:t xml:space="preserve"> u </w:t>
      </w:r>
      <w:r w:rsidR="0013492C" w:rsidRPr="00FD62A0">
        <w:rPr>
          <w:color w:val="000000" w:themeColor="text1"/>
        </w:rPr>
        <w:t>površin</w:t>
      </w:r>
      <w:r w:rsidR="0085170E" w:rsidRPr="00FD62A0">
        <w:rPr>
          <w:color w:val="000000" w:themeColor="text1"/>
        </w:rPr>
        <w:t>i od</w:t>
      </w:r>
      <w:r w:rsidR="0013492C" w:rsidRPr="00FD62A0">
        <w:rPr>
          <w:color w:val="000000" w:themeColor="text1"/>
        </w:rPr>
        <w:t xml:space="preserve"> 1</w:t>
      </w:r>
      <w:r w:rsidR="00FF5F85" w:rsidRPr="00FD62A0">
        <w:rPr>
          <w:color w:val="000000" w:themeColor="text1"/>
        </w:rPr>
        <w:t>84</w:t>
      </w:r>
      <w:r w:rsidR="0013492C" w:rsidRPr="00FD62A0">
        <w:rPr>
          <w:color w:val="000000" w:themeColor="text1"/>
        </w:rPr>
        <w:t>,</w:t>
      </w:r>
      <w:r w:rsidR="00FF5F85" w:rsidRPr="00FD62A0">
        <w:rPr>
          <w:color w:val="000000" w:themeColor="text1"/>
        </w:rPr>
        <w:t>81</w:t>
      </w:r>
      <w:r w:rsidR="0013492C" w:rsidRPr="00FD62A0">
        <w:rPr>
          <w:color w:val="000000" w:themeColor="text1"/>
        </w:rPr>
        <w:t xml:space="preserve"> m2</w:t>
      </w:r>
    </w:p>
    <w:p w14:paraId="519CC789" w14:textId="209602BA" w:rsidR="00985637" w:rsidRPr="00FD62A0" w:rsidRDefault="00B27134" w:rsidP="0027792A">
      <w:pPr>
        <w:pStyle w:val="Tijeloteksta-uvlaka2"/>
        <w:numPr>
          <w:ilvl w:val="0"/>
          <w:numId w:val="41"/>
        </w:numPr>
        <w:tabs>
          <w:tab w:val="left" w:pos="5529"/>
        </w:tabs>
        <w:rPr>
          <w:color w:val="000000" w:themeColor="text1"/>
        </w:rPr>
      </w:pPr>
      <w:r w:rsidRPr="00FD62A0">
        <w:rPr>
          <w:color w:val="000000" w:themeColor="text1"/>
        </w:rPr>
        <w:t>rekonstrukcija</w:t>
      </w:r>
      <w:r w:rsidR="00985637" w:rsidRPr="00FD62A0">
        <w:rPr>
          <w:color w:val="000000" w:themeColor="text1"/>
        </w:rPr>
        <w:t xml:space="preserve"> ceste u Peruški</w:t>
      </w:r>
      <w:r w:rsidRPr="00FD62A0">
        <w:rPr>
          <w:color w:val="000000" w:themeColor="text1"/>
        </w:rPr>
        <w:t xml:space="preserve"> u površini od 202,99 m2</w:t>
      </w:r>
    </w:p>
    <w:p w14:paraId="1A762D2A" w14:textId="5332C7C5" w:rsidR="008A221F" w:rsidRDefault="00AB5955" w:rsidP="00BE6C5B">
      <w:pPr>
        <w:pStyle w:val="Tijeloteksta-uvlaka2"/>
        <w:numPr>
          <w:ilvl w:val="0"/>
          <w:numId w:val="41"/>
        </w:numPr>
        <w:tabs>
          <w:tab w:val="left" w:pos="5529"/>
        </w:tabs>
      </w:pPr>
      <w:r w:rsidRPr="00FD62A0">
        <w:rPr>
          <w:color w:val="000000" w:themeColor="text1"/>
        </w:rPr>
        <w:t>izrada projektne dokumentacije</w:t>
      </w:r>
      <w:r w:rsidR="00B27134" w:rsidRPr="00FD62A0">
        <w:rPr>
          <w:color w:val="000000" w:themeColor="text1"/>
        </w:rPr>
        <w:t xml:space="preserve"> za prometnice u </w:t>
      </w:r>
      <w:proofErr w:type="spellStart"/>
      <w:r w:rsidR="00B27134" w:rsidRPr="00FD62A0">
        <w:rPr>
          <w:color w:val="000000" w:themeColor="text1"/>
        </w:rPr>
        <w:t>Loborici</w:t>
      </w:r>
      <w:proofErr w:type="spellEnd"/>
      <w:r w:rsidR="00B27134" w:rsidRPr="00FD62A0">
        <w:rPr>
          <w:color w:val="000000" w:themeColor="text1"/>
        </w:rPr>
        <w:t xml:space="preserve"> i </w:t>
      </w:r>
      <w:proofErr w:type="spellStart"/>
      <w:r w:rsidR="00B27134" w:rsidRPr="00FD62A0">
        <w:rPr>
          <w:color w:val="000000" w:themeColor="text1"/>
        </w:rPr>
        <w:t>Marčani</w:t>
      </w:r>
      <w:proofErr w:type="spellEnd"/>
      <w:r w:rsidRPr="00FD62A0">
        <w:rPr>
          <w:color w:val="000000" w:themeColor="text1"/>
        </w:rPr>
        <w:t xml:space="preserve">, </w:t>
      </w:r>
      <w:r w:rsidR="00AC0150" w:rsidRPr="00FD62A0">
        <w:rPr>
          <w:color w:val="000000" w:themeColor="text1"/>
        </w:rPr>
        <w:t>geodetska</w:t>
      </w:r>
      <w:r w:rsidR="00AC0150" w:rsidRPr="00D937EF">
        <w:t xml:space="preserve"> snimanja i parcelacijski elaborati za rješavanje imovinsko pravnih odnosa nerazvrstanih cesta</w:t>
      </w:r>
      <w:r w:rsidR="00DE565A">
        <w:t>,</w:t>
      </w:r>
    </w:p>
    <w:p w14:paraId="19011074" w14:textId="47841360" w:rsidR="00686537" w:rsidRPr="00296C17" w:rsidRDefault="00DE565A" w:rsidP="00BE6C5B">
      <w:pPr>
        <w:pStyle w:val="Tijeloteksta-uvlaka2"/>
        <w:numPr>
          <w:ilvl w:val="0"/>
          <w:numId w:val="41"/>
        </w:numPr>
        <w:tabs>
          <w:tab w:val="left" w:pos="5529"/>
        </w:tabs>
      </w:pPr>
      <w:r>
        <w:t xml:space="preserve">otkup zemljišta radi proširenja nerazvrstane ceste u naselju </w:t>
      </w:r>
      <w:proofErr w:type="spellStart"/>
      <w:r>
        <w:t>Šegotići</w:t>
      </w:r>
      <w:proofErr w:type="spellEnd"/>
      <w:r w:rsidR="00C0206E">
        <w:t>,</w:t>
      </w:r>
      <w:r>
        <w:t xml:space="preserve"> proširenja prometnice u naselju Peruški</w:t>
      </w:r>
      <w:r w:rsidR="00C0206E">
        <w:t>,</w:t>
      </w:r>
      <w:r>
        <w:t xml:space="preserve"> </w:t>
      </w:r>
      <w:r w:rsidR="0085170E">
        <w:t>izgradnje pristupne nerazvrstane ceste u naselju Loborika</w:t>
      </w:r>
      <w:r w:rsidR="00C0206E">
        <w:t>,</w:t>
      </w:r>
      <w:r w:rsidR="0085170E">
        <w:t xml:space="preserve"> </w:t>
      </w:r>
      <w:r w:rsidR="008A221F" w:rsidRPr="008A221F">
        <w:t xml:space="preserve">izgradnje nerazvrstane ceste u naselju </w:t>
      </w:r>
      <w:r w:rsidR="008A221F">
        <w:t>Marčana</w:t>
      </w:r>
    </w:p>
    <w:p w14:paraId="0CBCF30F" w14:textId="77777777" w:rsidR="00435F20" w:rsidRPr="000947CA" w:rsidRDefault="00435F20" w:rsidP="00435F20">
      <w:pPr>
        <w:pStyle w:val="Tijeloteksta-uvlaka2"/>
        <w:tabs>
          <w:tab w:val="left" w:pos="5529"/>
        </w:tabs>
        <w:ind w:firstLine="0"/>
        <w:rPr>
          <w:color w:val="FF0000"/>
          <w:highlight w:val="yellow"/>
        </w:rPr>
      </w:pPr>
    </w:p>
    <w:p w14:paraId="47C54098" w14:textId="7F9143A2" w:rsidR="0027792A" w:rsidRPr="00BE6C5B" w:rsidRDefault="00916270" w:rsidP="0027792A">
      <w:pPr>
        <w:pStyle w:val="Tijeloteksta-uvlaka2"/>
        <w:tabs>
          <w:tab w:val="left" w:pos="5529"/>
        </w:tabs>
        <w:rPr>
          <w:color w:val="000000" w:themeColor="text1"/>
        </w:rPr>
      </w:pPr>
      <w:r w:rsidRPr="00BE6C5B">
        <w:rPr>
          <w:color w:val="000000" w:themeColor="text1"/>
        </w:rPr>
        <w:t>O</w:t>
      </w:r>
      <w:r w:rsidR="00081801" w:rsidRPr="00BE6C5B">
        <w:rPr>
          <w:color w:val="000000" w:themeColor="text1"/>
        </w:rPr>
        <w:t>sim prethodno naveden</w:t>
      </w:r>
      <w:r w:rsidRPr="00BE6C5B">
        <w:rPr>
          <w:color w:val="000000" w:themeColor="text1"/>
        </w:rPr>
        <w:t>og</w:t>
      </w:r>
      <w:r w:rsidR="00296C17" w:rsidRPr="00BE6C5B">
        <w:rPr>
          <w:color w:val="000000" w:themeColor="text1"/>
        </w:rPr>
        <w:t xml:space="preserve">, </w:t>
      </w:r>
      <w:r w:rsidR="00081801" w:rsidRPr="00BE6C5B">
        <w:rPr>
          <w:color w:val="000000" w:themeColor="text1"/>
        </w:rPr>
        <w:t xml:space="preserve">vršeni su </w:t>
      </w:r>
      <w:r w:rsidRPr="00BE6C5B">
        <w:rPr>
          <w:color w:val="000000" w:themeColor="text1"/>
        </w:rPr>
        <w:t xml:space="preserve">i </w:t>
      </w:r>
      <w:r w:rsidR="00AB5955">
        <w:rPr>
          <w:color w:val="000000" w:themeColor="text1"/>
        </w:rPr>
        <w:t>ostali</w:t>
      </w:r>
      <w:r w:rsidR="00081801" w:rsidRPr="00BE6C5B">
        <w:rPr>
          <w:color w:val="000000" w:themeColor="text1"/>
        </w:rPr>
        <w:t xml:space="preserve"> zahvati saniranja dotrajalih kolnika na području Općine Marčana.</w:t>
      </w:r>
      <w:r w:rsidR="00435F20" w:rsidRPr="00BE6C5B">
        <w:rPr>
          <w:color w:val="000000" w:themeColor="text1"/>
        </w:rPr>
        <w:t xml:space="preserve"> </w:t>
      </w:r>
    </w:p>
    <w:p w14:paraId="5227676D" w14:textId="77777777" w:rsidR="00435F20" w:rsidRPr="00BE6C5B" w:rsidRDefault="00435F20" w:rsidP="00897BA9">
      <w:pPr>
        <w:pStyle w:val="Tijeloteksta"/>
        <w:jc w:val="both"/>
        <w:rPr>
          <w:color w:val="000000" w:themeColor="text1"/>
          <w:highlight w:val="yellow"/>
        </w:rPr>
      </w:pPr>
    </w:p>
    <w:p w14:paraId="4CB793D8" w14:textId="3A092ADC" w:rsidR="00561725" w:rsidRPr="00BE6C5B" w:rsidRDefault="00561725" w:rsidP="00561725">
      <w:pPr>
        <w:pStyle w:val="Tijeloteksta"/>
        <w:ind w:firstLine="720"/>
        <w:jc w:val="both"/>
        <w:rPr>
          <w:color w:val="000000" w:themeColor="text1"/>
        </w:rPr>
      </w:pPr>
      <w:r w:rsidRPr="00BE6C5B">
        <w:rPr>
          <w:color w:val="000000" w:themeColor="text1"/>
        </w:rPr>
        <w:t xml:space="preserve">Program izgradnje nerazvrstanih cesta ostvaren je što se financijskog opsega tiče sa </w:t>
      </w:r>
      <w:r w:rsidR="00BE6C5B" w:rsidRPr="00BE6C5B">
        <w:rPr>
          <w:color w:val="000000" w:themeColor="text1"/>
        </w:rPr>
        <w:t>90</w:t>
      </w:r>
      <w:r w:rsidR="00686537" w:rsidRPr="00BE6C5B">
        <w:rPr>
          <w:color w:val="000000" w:themeColor="text1"/>
        </w:rPr>
        <w:t>,</w:t>
      </w:r>
      <w:r w:rsidR="00BE6C5B" w:rsidRPr="00BE6C5B">
        <w:rPr>
          <w:color w:val="000000" w:themeColor="text1"/>
        </w:rPr>
        <w:t>99</w:t>
      </w:r>
      <w:r w:rsidRPr="00BE6C5B">
        <w:rPr>
          <w:color w:val="000000" w:themeColor="text1"/>
        </w:rPr>
        <w:t>% od planiranog.</w:t>
      </w:r>
    </w:p>
    <w:p w14:paraId="39AF97BE" w14:textId="77777777" w:rsidR="00561725" w:rsidRPr="00D937EF" w:rsidRDefault="00561725" w:rsidP="00897BA9">
      <w:pPr>
        <w:pStyle w:val="Tijeloteksta"/>
        <w:jc w:val="both"/>
      </w:pPr>
    </w:p>
    <w:p w14:paraId="205D186F" w14:textId="77777777" w:rsidR="007D578D" w:rsidRPr="00D937EF" w:rsidRDefault="004461E3" w:rsidP="007D578D">
      <w:pPr>
        <w:pStyle w:val="Tijeloteksta-uvlaka2"/>
        <w:tabs>
          <w:tab w:val="left" w:pos="5529"/>
        </w:tabs>
        <w:rPr>
          <w:b/>
          <w:bCs/>
        </w:rPr>
      </w:pPr>
      <w:r w:rsidRPr="00D937EF">
        <w:rPr>
          <w:b/>
          <w:bCs/>
        </w:rPr>
        <w:t>2.2</w:t>
      </w:r>
      <w:r w:rsidR="007D578D" w:rsidRPr="00D937EF">
        <w:rPr>
          <w:b/>
          <w:bCs/>
        </w:rPr>
        <w:t>. Javne površine</w:t>
      </w:r>
      <w:r w:rsidRPr="00D937EF">
        <w:rPr>
          <w:b/>
          <w:bCs/>
        </w:rPr>
        <w:t xml:space="preserve"> bez prometa motornih vozila</w:t>
      </w:r>
    </w:p>
    <w:p w14:paraId="2E7F2DF2" w14:textId="77777777" w:rsidR="007D578D" w:rsidRPr="00D937EF" w:rsidRDefault="007D578D" w:rsidP="007D578D">
      <w:pPr>
        <w:pStyle w:val="Tijeloteksta"/>
        <w:ind w:firstLine="720"/>
        <w:jc w:val="both"/>
      </w:pPr>
    </w:p>
    <w:p w14:paraId="60126BA9" w14:textId="77777777" w:rsidR="00AD2C18" w:rsidRDefault="007D578D" w:rsidP="005716CE">
      <w:pPr>
        <w:pStyle w:val="Tijeloteksta"/>
        <w:ind w:firstLine="720"/>
        <w:jc w:val="both"/>
      </w:pPr>
      <w:r w:rsidRPr="00D937EF">
        <w:t>Programom su planirani zahvati na javnim površinama u vrijednosti od</w:t>
      </w:r>
      <w:r w:rsidR="00BA3051" w:rsidRPr="00D937EF">
        <w:t xml:space="preserve"> </w:t>
      </w:r>
      <w:r w:rsidR="00B220CB">
        <w:rPr>
          <w:rFonts w:eastAsia="Calibri"/>
          <w:lang w:eastAsia="en-US"/>
        </w:rPr>
        <w:t>35.0</w:t>
      </w:r>
      <w:r w:rsidR="00686537" w:rsidRPr="00D937EF">
        <w:rPr>
          <w:rFonts w:eastAsia="Calibri"/>
          <w:lang w:eastAsia="en-US"/>
        </w:rPr>
        <w:t>00,00</w:t>
      </w:r>
      <w:r w:rsidR="00AD2C18" w:rsidRPr="00D937EF">
        <w:rPr>
          <w:rFonts w:eastAsia="Calibri"/>
        </w:rPr>
        <w:t xml:space="preserve"> </w:t>
      </w:r>
      <w:r w:rsidR="00AD2C18" w:rsidRPr="00D937EF">
        <w:t>EUR</w:t>
      </w:r>
      <w:r w:rsidR="009F22B4" w:rsidRPr="00D937EF">
        <w:t xml:space="preserve">, a izvršenje iznosi </w:t>
      </w:r>
      <w:r w:rsidR="00506D15" w:rsidRPr="00506D15">
        <w:rPr>
          <w:bCs/>
          <w:color w:val="000000" w:themeColor="text1"/>
        </w:rPr>
        <w:t>20.908,59</w:t>
      </w:r>
      <w:r w:rsidR="00506D15">
        <w:rPr>
          <w:b/>
          <w:bCs/>
          <w:color w:val="000000" w:themeColor="text1"/>
        </w:rPr>
        <w:t xml:space="preserve"> </w:t>
      </w:r>
      <w:r w:rsidR="00AD2C18" w:rsidRPr="00D937EF">
        <w:t>EUR.</w:t>
      </w:r>
    </w:p>
    <w:p w14:paraId="2FB2767D" w14:textId="77777777" w:rsidR="00CF1CD5" w:rsidRPr="00D937EF" w:rsidRDefault="00CF1CD5" w:rsidP="005716CE">
      <w:pPr>
        <w:pStyle w:val="Tijeloteksta"/>
        <w:ind w:firstLine="720"/>
        <w:jc w:val="both"/>
      </w:pPr>
    </w:p>
    <w:p w14:paraId="3DB92EED" w14:textId="30E82344" w:rsidR="005716CE" w:rsidRPr="00CF1CD5" w:rsidRDefault="00CF1CD5" w:rsidP="005716CE">
      <w:pPr>
        <w:pStyle w:val="Tijeloteksta"/>
        <w:ind w:firstLine="720"/>
        <w:jc w:val="both"/>
        <w:rPr>
          <w:color w:val="000000" w:themeColor="text1"/>
        </w:rPr>
      </w:pPr>
      <w:r w:rsidRPr="00CF1CD5">
        <w:rPr>
          <w:color w:val="000000" w:themeColor="text1"/>
        </w:rPr>
        <w:t>Troškovi</w:t>
      </w:r>
      <w:r w:rsidR="00A456B8" w:rsidRPr="00CF1CD5">
        <w:rPr>
          <w:color w:val="000000" w:themeColor="text1"/>
        </w:rPr>
        <w:t xml:space="preserve"> se odnos</w:t>
      </w:r>
      <w:r w:rsidRPr="00CF1CD5">
        <w:rPr>
          <w:color w:val="000000" w:themeColor="text1"/>
        </w:rPr>
        <w:t>e</w:t>
      </w:r>
      <w:r w:rsidR="00A456B8" w:rsidRPr="00CF1CD5">
        <w:rPr>
          <w:color w:val="000000" w:themeColor="text1"/>
        </w:rPr>
        <w:t xml:space="preserve"> na </w:t>
      </w:r>
      <w:r w:rsidR="00BE6C5B" w:rsidRPr="00CF1CD5">
        <w:rPr>
          <w:color w:val="000000" w:themeColor="text1"/>
        </w:rPr>
        <w:t>radove</w:t>
      </w:r>
      <w:r w:rsidRPr="00CF1CD5">
        <w:rPr>
          <w:color w:val="000000" w:themeColor="text1"/>
        </w:rPr>
        <w:t xml:space="preserve"> izgradnje betonskog nogostupa u </w:t>
      </w:r>
      <w:proofErr w:type="spellStart"/>
      <w:r w:rsidRPr="00CF1CD5">
        <w:rPr>
          <w:color w:val="000000" w:themeColor="text1"/>
        </w:rPr>
        <w:t>Loborici</w:t>
      </w:r>
      <w:proofErr w:type="spellEnd"/>
      <w:r w:rsidR="00A456B8" w:rsidRPr="00CF1CD5">
        <w:rPr>
          <w:color w:val="000000" w:themeColor="text1"/>
        </w:rPr>
        <w:t xml:space="preserve">, </w:t>
      </w:r>
      <w:r w:rsidRPr="00CF1CD5">
        <w:rPr>
          <w:color w:val="000000" w:themeColor="text1"/>
        </w:rPr>
        <w:t xml:space="preserve">betoniranje pristupnih staza u </w:t>
      </w:r>
      <w:proofErr w:type="spellStart"/>
      <w:r w:rsidRPr="00CF1CD5">
        <w:rPr>
          <w:color w:val="000000" w:themeColor="text1"/>
        </w:rPr>
        <w:t>Filipani</w:t>
      </w:r>
      <w:proofErr w:type="spellEnd"/>
      <w:r w:rsidRPr="00CF1CD5">
        <w:rPr>
          <w:color w:val="000000" w:themeColor="text1"/>
        </w:rPr>
        <w:t xml:space="preserve"> kod crkve Sv. Vida, </w:t>
      </w:r>
      <w:r>
        <w:rPr>
          <w:color w:val="000000" w:themeColor="text1"/>
        </w:rPr>
        <w:t>te izrada</w:t>
      </w:r>
      <w:r w:rsidRPr="00CF1CD5">
        <w:t xml:space="preserve"> </w:t>
      </w:r>
      <w:r w:rsidRPr="00CF1CD5">
        <w:rPr>
          <w:color w:val="000000" w:themeColor="text1"/>
        </w:rPr>
        <w:t>projektne dokumentacije</w:t>
      </w:r>
      <w:r>
        <w:rPr>
          <w:color w:val="000000" w:themeColor="text1"/>
        </w:rPr>
        <w:t xml:space="preserve"> za placu u </w:t>
      </w:r>
      <w:proofErr w:type="spellStart"/>
      <w:r>
        <w:rPr>
          <w:color w:val="000000" w:themeColor="text1"/>
        </w:rPr>
        <w:t>Krnici</w:t>
      </w:r>
      <w:proofErr w:type="spellEnd"/>
      <w:r w:rsidR="00A456B8" w:rsidRPr="00CF1CD5">
        <w:rPr>
          <w:color w:val="000000" w:themeColor="text1"/>
        </w:rPr>
        <w:t>.</w:t>
      </w:r>
    </w:p>
    <w:p w14:paraId="2844F75D" w14:textId="77777777" w:rsidR="00AD2C18" w:rsidRPr="00D937EF" w:rsidRDefault="00AD2C18" w:rsidP="0078455F">
      <w:pPr>
        <w:jc w:val="both"/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09"/>
        <w:gridCol w:w="3935"/>
        <w:gridCol w:w="2121"/>
        <w:gridCol w:w="2261"/>
      </w:tblGrid>
      <w:tr w:rsidR="005716CE" w:rsidRPr="00D937EF" w14:paraId="28196CD4" w14:textId="77777777" w:rsidTr="000947CA">
        <w:tc>
          <w:tcPr>
            <w:tcW w:w="609" w:type="dxa"/>
          </w:tcPr>
          <w:p w14:paraId="78D266A6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  <w:bCs/>
              </w:rPr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35" w:type="dxa"/>
          </w:tcPr>
          <w:p w14:paraId="3AB8F387" w14:textId="77777777" w:rsidR="005E1167" w:rsidRPr="00D937EF" w:rsidRDefault="005E1167" w:rsidP="000947CA">
            <w:pPr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Vrsta komunalne infrastrukture odnosno ostalih rashoda</w:t>
            </w:r>
          </w:p>
        </w:tc>
        <w:tc>
          <w:tcPr>
            <w:tcW w:w="2121" w:type="dxa"/>
            <w:vAlign w:val="center"/>
          </w:tcPr>
          <w:p w14:paraId="64635A62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PLAN </w:t>
            </w:r>
          </w:p>
          <w:p w14:paraId="528F415C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  <w:tc>
          <w:tcPr>
            <w:tcW w:w="2261" w:type="dxa"/>
            <w:vAlign w:val="center"/>
          </w:tcPr>
          <w:p w14:paraId="5CCB4581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IZVRŠENJE</w:t>
            </w:r>
          </w:p>
          <w:p w14:paraId="7D3652F5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</w:tr>
      <w:tr w:rsidR="005E1167" w:rsidRPr="00D937EF" w14:paraId="756AF39D" w14:textId="77777777" w:rsidTr="000947CA">
        <w:tc>
          <w:tcPr>
            <w:tcW w:w="609" w:type="dxa"/>
          </w:tcPr>
          <w:p w14:paraId="7270C32D" w14:textId="77777777" w:rsidR="005E1167" w:rsidRPr="00D937EF" w:rsidRDefault="005E1167" w:rsidP="000947CA">
            <w:pPr>
              <w:jc w:val="right"/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5" w:type="dxa"/>
          </w:tcPr>
          <w:p w14:paraId="6AFC7E18" w14:textId="77777777" w:rsidR="005E1167" w:rsidRPr="00D937EF" w:rsidRDefault="005E1167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Javne površine bez prometa motornih vozila</w:t>
            </w:r>
          </w:p>
        </w:tc>
        <w:tc>
          <w:tcPr>
            <w:tcW w:w="2121" w:type="dxa"/>
            <w:vAlign w:val="center"/>
          </w:tcPr>
          <w:p w14:paraId="737E5C85" w14:textId="77777777" w:rsidR="005E1167" w:rsidRPr="00D937EF" w:rsidRDefault="00B220CB" w:rsidP="000947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35.0</w:t>
            </w:r>
            <w:r w:rsidR="004F2A79" w:rsidRPr="00D937EF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2261" w:type="dxa"/>
            <w:vAlign w:val="center"/>
          </w:tcPr>
          <w:p w14:paraId="51B0599E" w14:textId="77777777" w:rsidR="005E1167" w:rsidRPr="00506D15" w:rsidRDefault="00506D15" w:rsidP="000947CA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06D15">
              <w:rPr>
                <w:rFonts w:ascii="Times New Roman" w:hAnsi="Times New Roman" w:cs="Times New Roman"/>
                <w:bCs/>
                <w:color w:val="000000" w:themeColor="text1"/>
              </w:rPr>
              <w:t>20.908,59</w:t>
            </w:r>
          </w:p>
        </w:tc>
      </w:tr>
    </w:tbl>
    <w:p w14:paraId="2310B97C" w14:textId="77777777" w:rsidR="004F2A79" w:rsidRPr="00D937EF" w:rsidRDefault="004F2A79" w:rsidP="004F2A79">
      <w:pPr>
        <w:pStyle w:val="Tijeloteksta"/>
        <w:spacing w:before="240"/>
        <w:ind w:left="720"/>
        <w:rPr>
          <w:b/>
          <w:bCs/>
        </w:rPr>
      </w:pPr>
      <w:r w:rsidRPr="00D937EF">
        <w:rPr>
          <w:b/>
          <w:bCs/>
        </w:rPr>
        <w:t xml:space="preserve">2.3. Javna parkirališta </w:t>
      </w:r>
    </w:p>
    <w:p w14:paraId="53A88FCE" w14:textId="77777777" w:rsidR="004F2A79" w:rsidRPr="00D937EF" w:rsidRDefault="004F2A79" w:rsidP="004F2A79">
      <w:pPr>
        <w:tabs>
          <w:tab w:val="center" w:pos="4536"/>
          <w:tab w:val="center" w:pos="7088"/>
        </w:tabs>
        <w:jc w:val="both"/>
      </w:pPr>
    </w:p>
    <w:p w14:paraId="04A1AFCD" w14:textId="77777777" w:rsidR="004F2A79" w:rsidRPr="00D937EF" w:rsidRDefault="00C06F9D" w:rsidP="004F2A79">
      <w:pPr>
        <w:tabs>
          <w:tab w:val="center" w:pos="4536"/>
          <w:tab w:val="center" w:pos="7088"/>
        </w:tabs>
        <w:ind w:firstLine="720"/>
        <w:jc w:val="both"/>
      </w:pPr>
      <w:r>
        <w:t>Programom su 2025</w:t>
      </w:r>
      <w:r w:rsidR="004F2A79" w:rsidRPr="00D937EF">
        <w:t xml:space="preserve">. godinu planirani manji zahvati na izgradnji </w:t>
      </w:r>
      <w:r w:rsidR="00E1211C" w:rsidRPr="00D937EF">
        <w:t>javnih parkirališta</w:t>
      </w:r>
      <w:r w:rsidR="004F2A79" w:rsidRPr="00D937EF">
        <w:t xml:space="preserve"> u vrijednosti od </w:t>
      </w:r>
      <w:r w:rsidR="00B220CB">
        <w:rPr>
          <w:rFonts w:eastAsia="Calibri"/>
        </w:rPr>
        <w:t>14</w:t>
      </w:r>
      <w:r w:rsidR="009D1906" w:rsidRPr="00D937EF">
        <w:rPr>
          <w:rFonts w:eastAsia="Calibri"/>
        </w:rPr>
        <w:t>.</w:t>
      </w:r>
      <w:r w:rsidR="00B220CB">
        <w:rPr>
          <w:rFonts w:eastAsia="Calibri"/>
        </w:rPr>
        <w:t>5</w:t>
      </w:r>
      <w:r w:rsidR="00E1211C" w:rsidRPr="00D937EF">
        <w:rPr>
          <w:rFonts w:eastAsia="Calibri"/>
        </w:rPr>
        <w:t>00</w:t>
      </w:r>
      <w:r w:rsidR="004F2A79" w:rsidRPr="00D937EF">
        <w:rPr>
          <w:rFonts w:eastAsia="Calibri"/>
        </w:rPr>
        <w:t xml:space="preserve">,00 </w:t>
      </w:r>
      <w:r w:rsidR="004F2A79" w:rsidRPr="00D937EF">
        <w:t>EUR</w:t>
      </w:r>
      <w:r w:rsidR="004F2A79" w:rsidRPr="00506D15">
        <w:rPr>
          <w:color w:val="000000" w:themeColor="text1"/>
        </w:rPr>
        <w:t xml:space="preserve">, </w:t>
      </w:r>
      <w:r w:rsidR="00506D15" w:rsidRPr="00506D15">
        <w:rPr>
          <w:color w:val="000000" w:themeColor="text1"/>
        </w:rPr>
        <w:t>a</w:t>
      </w:r>
      <w:r w:rsidR="00BD4492" w:rsidRPr="00506D15">
        <w:rPr>
          <w:color w:val="000000" w:themeColor="text1"/>
        </w:rPr>
        <w:t xml:space="preserve"> realiziran</w:t>
      </w:r>
      <w:r w:rsidR="00506D15" w:rsidRPr="00506D15">
        <w:rPr>
          <w:color w:val="000000" w:themeColor="text1"/>
        </w:rPr>
        <w:t xml:space="preserve"> je ukupan iznos od </w:t>
      </w:r>
      <w:r w:rsidR="00506D15" w:rsidRPr="00506D15">
        <w:rPr>
          <w:bCs/>
          <w:color w:val="000000" w:themeColor="text1"/>
        </w:rPr>
        <w:t>3.937,50 EUR</w:t>
      </w:r>
      <w:r w:rsidR="004F2A79" w:rsidRPr="00506D15">
        <w:t>.</w:t>
      </w:r>
      <w:r w:rsidR="004F2A79" w:rsidRPr="00D937EF">
        <w:t xml:space="preserve"> </w:t>
      </w:r>
    </w:p>
    <w:p w14:paraId="49E1F668" w14:textId="77777777" w:rsidR="004F2A79" w:rsidRPr="00D937EF" w:rsidRDefault="004F2A79" w:rsidP="004F2A79">
      <w:pPr>
        <w:tabs>
          <w:tab w:val="center" w:pos="4536"/>
          <w:tab w:val="center" w:pos="7088"/>
        </w:tabs>
        <w:ind w:firstLine="720"/>
        <w:jc w:val="both"/>
      </w:pPr>
    </w:p>
    <w:p w14:paraId="7CB6D0B0" w14:textId="67AA9BCC" w:rsidR="004F2A79" w:rsidRPr="00F37B54" w:rsidRDefault="00A80A7E" w:rsidP="004F2A79">
      <w:pPr>
        <w:tabs>
          <w:tab w:val="center" w:pos="4536"/>
          <w:tab w:val="center" w:pos="7088"/>
        </w:tabs>
        <w:ind w:firstLine="720"/>
        <w:jc w:val="both"/>
        <w:rPr>
          <w:color w:val="000000" w:themeColor="text1"/>
        </w:rPr>
      </w:pPr>
      <w:r w:rsidRPr="00F37B54">
        <w:rPr>
          <w:color w:val="000000" w:themeColor="text1"/>
        </w:rPr>
        <w:t>Planirani troškovi odnos</w:t>
      </w:r>
      <w:r w:rsidR="00E1211C" w:rsidRPr="00F37B54">
        <w:rPr>
          <w:color w:val="000000" w:themeColor="text1"/>
        </w:rPr>
        <w:t>ili su se</w:t>
      </w:r>
      <w:r w:rsidRPr="00F37B54">
        <w:rPr>
          <w:color w:val="000000" w:themeColor="text1"/>
        </w:rPr>
        <w:t xml:space="preserve"> na izradu projektne dokumentacije </w:t>
      </w:r>
      <w:r w:rsidR="00F37B54" w:rsidRPr="00F37B54">
        <w:rPr>
          <w:color w:val="000000" w:themeColor="text1"/>
        </w:rPr>
        <w:t xml:space="preserve">(sa geodetskim uslugama) </w:t>
      </w:r>
      <w:r w:rsidRPr="00F37B54">
        <w:rPr>
          <w:color w:val="000000" w:themeColor="text1"/>
        </w:rPr>
        <w:t xml:space="preserve">javnog parkirališta u </w:t>
      </w:r>
      <w:proofErr w:type="spellStart"/>
      <w:r w:rsidRPr="00F37B54">
        <w:rPr>
          <w:color w:val="000000" w:themeColor="text1"/>
        </w:rPr>
        <w:t>Marčani</w:t>
      </w:r>
      <w:proofErr w:type="spellEnd"/>
      <w:r w:rsidRPr="00F37B54">
        <w:rPr>
          <w:color w:val="000000" w:themeColor="text1"/>
        </w:rPr>
        <w:t xml:space="preserve"> na k.č.br. 138/</w:t>
      </w:r>
      <w:proofErr w:type="spellStart"/>
      <w:r w:rsidRPr="00F37B54">
        <w:rPr>
          <w:color w:val="000000" w:themeColor="text1"/>
        </w:rPr>
        <w:t>zgr</w:t>
      </w:r>
      <w:proofErr w:type="spellEnd"/>
      <w:r w:rsidRPr="00F37B54">
        <w:rPr>
          <w:color w:val="000000" w:themeColor="text1"/>
        </w:rPr>
        <w:t>., k.č.br. 1024/5 , k.č.br. 1024/6</w:t>
      </w:r>
      <w:r w:rsidR="00E1211C" w:rsidRPr="00F37B54">
        <w:rPr>
          <w:color w:val="000000" w:themeColor="text1"/>
        </w:rPr>
        <w:t xml:space="preserve"> sve </w:t>
      </w:r>
      <w:r w:rsidRPr="00F37B54">
        <w:rPr>
          <w:color w:val="000000" w:themeColor="text1"/>
        </w:rPr>
        <w:t xml:space="preserve">k. o. Marčana. </w:t>
      </w:r>
    </w:p>
    <w:p w14:paraId="0C70F922" w14:textId="77777777" w:rsidR="004F2A79" w:rsidRPr="00D937EF" w:rsidRDefault="004F2A79" w:rsidP="004F2A79">
      <w:pPr>
        <w:tabs>
          <w:tab w:val="center" w:pos="4536"/>
          <w:tab w:val="center" w:pos="7088"/>
        </w:tabs>
        <w:ind w:firstLine="720"/>
        <w:jc w:val="both"/>
      </w:pPr>
    </w:p>
    <w:p w14:paraId="6512574E" w14:textId="77777777" w:rsidR="004F2A79" w:rsidRPr="00D937EF" w:rsidRDefault="004F2A79" w:rsidP="004F2A79">
      <w:pPr>
        <w:tabs>
          <w:tab w:val="center" w:pos="4536"/>
          <w:tab w:val="center" w:pos="7088"/>
        </w:tabs>
        <w:ind w:firstLine="720"/>
        <w:jc w:val="both"/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09"/>
        <w:gridCol w:w="3935"/>
        <w:gridCol w:w="2121"/>
        <w:gridCol w:w="2261"/>
      </w:tblGrid>
      <w:tr w:rsidR="004F2A79" w:rsidRPr="00D937EF" w14:paraId="1ACF8FBB" w14:textId="77777777" w:rsidTr="000947CA">
        <w:tc>
          <w:tcPr>
            <w:tcW w:w="609" w:type="dxa"/>
          </w:tcPr>
          <w:p w14:paraId="0BAC2FE5" w14:textId="77777777" w:rsidR="004F2A79" w:rsidRPr="00D937EF" w:rsidRDefault="004F2A79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  <w:bCs/>
              </w:rPr>
              <w:lastRenderedPageBreak/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35" w:type="dxa"/>
          </w:tcPr>
          <w:p w14:paraId="67B60E86" w14:textId="77777777" w:rsidR="004F2A79" w:rsidRPr="00D937EF" w:rsidRDefault="004F2A79" w:rsidP="000947CA">
            <w:pPr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Vrsta komunalne infrastrukture odnosno ostalih rashoda</w:t>
            </w:r>
          </w:p>
        </w:tc>
        <w:tc>
          <w:tcPr>
            <w:tcW w:w="2121" w:type="dxa"/>
            <w:vAlign w:val="center"/>
          </w:tcPr>
          <w:p w14:paraId="4E581C92" w14:textId="77777777" w:rsidR="004F2A79" w:rsidRPr="00D937EF" w:rsidRDefault="004F2A79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PLAN </w:t>
            </w:r>
          </w:p>
          <w:p w14:paraId="254CEA7A" w14:textId="77777777" w:rsidR="004F2A79" w:rsidRPr="00D937EF" w:rsidRDefault="004F2A79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  <w:tc>
          <w:tcPr>
            <w:tcW w:w="2261" w:type="dxa"/>
            <w:vAlign w:val="center"/>
          </w:tcPr>
          <w:p w14:paraId="12CC1135" w14:textId="77777777" w:rsidR="004F2A79" w:rsidRPr="00D937EF" w:rsidRDefault="004F2A79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IZVRŠENJE</w:t>
            </w:r>
          </w:p>
          <w:p w14:paraId="39BCCB49" w14:textId="77777777" w:rsidR="004F2A79" w:rsidRPr="00D937EF" w:rsidRDefault="004F2A79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</w:tr>
      <w:tr w:rsidR="004F2A79" w:rsidRPr="00D937EF" w14:paraId="5AD9F49C" w14:textId="77777777" w:rsidTr="000947CA">
        <w:tc>
          <w:tcPr>
            <w:tcW w:w="609" w:type="dxa"/>
          </w:tcPr>
          <w:p w14:paraId="27C9B51A" w14:textId="77777777" w:rsidR="004F2A79" w:rsidRPr="00D937EF" w:rsidRDefault="00914CCA" w:rsidP="000947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5" w:type="dxa"/>
          </w:tcPr>
          <w:p w14:paraId="00357AD2" w14:textId="77777777" w:rsidR="004F2A79" w:rsidRPr="00D937EF" w:rsidRDefault="004F2A79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Javna parkirališta</w:t>
            </w:r>
          </w:p>
        </w:tc>
        <w:tc>
          <w:tcPr>
            <w:tcW w:w="2121" w:type="dxa"/>
            <w:vAlign w:val="center"/>
          </w:tcPr>
          <w:p w14:paraId="1EB56BA2" w14:textId="77777777" w:rsidR="004F2A79" w:rsidRPr="00D937EF" w:rsidRDefault="00B220CB" w:rsidP="000947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14.5</w:t>
            </w:r>
            <w:r w:rsidR="004F2A79" w:rsidRPr="00D937EF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2261" w:type="dxa"/>
            <w:vAlign w:val="center"/>
          </w:tcPr>
          <w:p w14:paraId="30EEF92D" w14:textId="77777777" w:rsidR="004F2A79" w:rsidRPr="00506D15" w:rsidRDefault="00506D15" w:rsidP="000947CA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06D15">
              <w:rPr>
                <w:rFonts w:ascii="Times New Roman" w:hAnsi="Times New Roman" w:cs="Times New Roman"/>
                <w:bCs/>
                <w:color w:val="000000" w:themeColor="text1"/>
              </w:rPr>
              <w:t>3.937,50</w:t>
            </w:r>
          </w:p>
        </w:tc>
      </w:tr>
    </w:tbl>
    <w:p w14:paraId="7689E686" w14:textId="77777777" w:rsidR="004461E3" w:rsidRPr="00D937EF" w:rsidRDefault="004461E3" w:rsidP="004461E3">
      <w:pPr>
        <w:pStyle w:val="Tijeloteksta"/>
        <w:spacing w:before="240"/>
        <w:ind w:left="720"/>
        <w:rPr>
          <w:b/>
          <w:bCs/>
        </w:rPr>
      </w:pPr>
      <w:r w:rsidRPr="00D937EF">
        <w:rPr>
          <w:b/>
          <w:bCs/>
        </w:rPr>
        <w:t>2.4. Javne zelene površine</w:t>
      </w:r>
      <w:r w:rsidR="00386E7B" w:rsidRPr="00D937EF">
        <w:rPr>
          <w:b/>
          <w:bCs/>
        </w:rPr>
        <w:t xml:space="preserve"> </w:t>
      </w:r>
    </w:p>
    <w:p w14:paraId="235DAB6D" w14:textId="77777777" w:rsidR="00844D46" w:rsidRPr="00D937EF" w:rsidRDefault="00844D46" w:rsidP="00386E7B">
      <w:pPr>
        <w:tabs>
          <w:tab w:val="center" w:pos="4536"/>
          <w:tab w:val="center" w:pos="7088"/>
        </w:tabs>
        <w:jc w:val="both"/>
      </w:pPr>
    </w:p>
    <w:p w14:paraId="5B863B1B" w14:textId="77777777" w:rsidR="00F40CAE" w:rsidRPr="00D937EF" w:rsidRDefault="00933A67" w:rsidP="00F40CAE">
      <w:pPr>
        <w:tabs>
          <w:tab w:val="center" w:pos="4536"/>
          <w:tab w:val="center" w:pos="7088"/>
        </w:tabs>
        <w:ind w:firstLine="720"/>
        <w:jc w:val="both"/>
      </w:pPr>
      <w:r w:rsidRPr="00D937EF">
        <w:t>Programom su 202</w:t>
      </w:r>
      <w:r w:rsidR="00C06F9D">
        <w:t>5</w:t>
      </w:r>
      <w:r w:rsidRPr="00D937EF">
        <w:t>. godinu planiran</w:t>
      </w:r>
      <w:r w:rsidR="006A039F">
        <w:t xml:space="preserve">a je izgradnja odnosno opremanje </w:t>
      </w:r>
      <w:r w:rsidRPr="00D937EF">
        <w:t xml:space="preserve">javnih zelenih površina u vrijednosti od </w:t>
      </w:r>
      <w:r w:rsidR="00B220CB" w:rsidRPr="00B220CB">
        <w:rPr>
          <w:bCs/>
        </w:rPr>
        <w:t>159.675</w:t>
      </w:r>
      <w:r w:rsidR="004F2A79" w:rsidRPr="00B220CB">
        <w:rPr>
          <w:rFonts w:eastAsia="Calibri"/>
        </w:rPr>
        <w:t>,00</w:t>
      </w:r>
      <w:r w:rsidR="004F2A79" w:rsidRPr="00D937EF">
        <w:rPr>
          <w:rFonts w:eastAsia="Calibri"/>
        </w:rPr>
        <w:t xml:space="preserve"> </w:t>
      </w:r>
      <w:r w:rsidRPr="00D937EF">
        <w:t>EUR, a realiziran je</w:t>
      </w:r>
      <w:r w:rsidR="00E447D8" w:rsidRPr="00D937EF">
        <w:t xml:space="preserve"> ukupan iznos od</w:t>
      </w:r>
      <w:r w:rsidRPr="00D937EF">
        <w:t xml:space="preserve"> </w:t>
      </w:r>
      <w:r w:rsidR="00506D15" w:rsidRPr="00506D15">
        <w:rPr>
          <w:bCs/>
          <w:color w:val="000000" w:themeColor="text1"/>
        </w:rPr>
        <w:t>153.057,86</w:t>
      </w:r>
      <w:r w:rsidR="00506D15">
        <w:rPr>
          <w:b/>
          <w:bCs/>
          <w:color w:val="000000" w:themeColor="text1"/>
        </w:rPr>
        <w:t xml:space="preserve"> </w:t>
      </w:r>
      <w:r w:rsidR="00386E7B" w:rsidRPr="00D937EF">
        <w:t xml:space="preserve">EUR. </w:t>
      </w:r>
    </w:p>
    <w:p w14:paraId="479651BA" w14:textId="77777777" w:rsidR="00F40CAE" w:rsidRPr="00D937EF" w:rsidRDefault="00F40CAE" w:rsidP="00F40CAE">
      <w:pPr>
        <w:tabs>
          <w:tab w:val="center" w:pos="4536"/>
          <w:tab w:val="center" w:pos="7088"/>
        </w:tabs>
        <w:ind w:firstLine="720"/>
        <w:jc w:val="both"/>
      </w:pPr>
    </w:p>
    <w:p w14:paraId="6CCA1B05" w14:textId="0DCAC36E" w:rsidR="00933A67" w:rsidRPr="009A1401" w:rsidRDefault="00386E7B" w:rsidP="00F40CAE">
      <w:pPr>
        <w:tabs>
          <w:tab w:val="center" w:pos="4536"/>
          <w:tab w:val="center" w:pos="7088"/>
        </w:tabs>
        <w:ind w:firstLine="720"/>
        <w:jc w:val="both"/>
        <w:rPr>
          <w:color w:val="000000" w:themeColor="text1"/>
        </w:rPr>
      </w:pPr>
      <w:r w:rsidRPr="009A1401">
        <w:rPr>
          <w:color w:val="000000" w:themeColor="text1"/>
        </w:rPr>
        <w:t xml:space="preserve">Troškovi se odnose na </w:t>
      </w:r>
      <w:r w:rsidR="00F00C7C" w:rsidRPr="009A1401">
        <w:rPr>
          <w:color w:val="000000" w:themeColor="text1"/>
        </w:rPr>
        <w:t xml:space="preserve">izgradnju dječjeg igrališta u </w:t>
      </w:r>
      <w:proofErr w:type="spellStart"/>
      <w:r w:rsidR="00F00C7C" w:rsidRPr="009A1401">
        <w:rPr>
          <w:color w:val="000000" w:themeColor="text1"/>
        </w:rPr>
        <w:t>Loborici</w:t>
      </w:r>
      <w:proofErr w:type="spellEnd"/>
      <w:r w:rsidR="00F00C7C" w:rsidRPr="009A1401">
        <w:rPr>
          <w:color w:val="000000" w:themeColor="text1"/>
        </w:rPr>
        <w:t xml:space="preserve"> i </w:t>
      </w:r>
      <w:proofErr w:type="spellStart"/>
      <w:r w:rsidR="00F00C7C" w:rsidRPr="009A1401">
        <w:rPr>
          <w:color w:val="000000" w:themeColor="text1"/>
        </w:rPr>
        <w:t>Kujići</w:t>
      </w:r>
      <w:proofErr w:type="spellEnd"/>
      <w:r w:rsidR="00F00C7C" w:rsidRPr="009A1401">
        <w:rPr>
          <w:color w:val="000000" w:themeColor="text1"/>
        </w:rPr>
        <w:t xml:space="preserve">, </w:t>
      </w:r>
      <w:r w:rsidR="009D1906" w:rsidRPr="009A1401">
        <w:rPr>
          <w:color w:val="000000" w:themeColor="text1"/>
        </w:rPr>
        <w:t xml:space="preserve">postavljanje dječjih igrala na dječje igralište u </w:t>
      </w:r>
      <w:r w:rsidR="00F00C7C" w:rsidRPr="009A1401">
        <w:rPr>
          <w:color w:val="000000" w:themeColor="text1"/>
        </w:rPr>
        <w:t xml:space="preserve">Cetinići, </w:t>
      </w:r>
      <w:proofErr w:type="spellStart"/>
      <w:r w:rsidR="00F00C7C" w:rsidRPr="009A1401">
        <w:rPr>
          <w:color w:val="000000" w:themeColor="text1"/>
        </w:rPr>
        <w:t>Filipani</w:t>
      </w:r>
      <w:proofErr w:type="spellEnd"/>
      <w:r w:rsidR="00F00C7C" w:rsidRPr="009A1401">
        <w:rPr>
          <w:color w:val="000000" w:themeColor="text1"/>
        </w:rPr>
        <w:t>,</w:t>
      </w:r>
      <w:r w:rsidR="009A1401">
        <w:rPr>
          <w:color w:val="000000" w:themeColor="text1"/>
        </w:rPr>
        <w:t xml:space="preserve"> Prodolu,</w:t>
      </w:r>
      <w:r w:rsidR="00FF3E8A" w:rsidRPr="009A1401">
        <w:rPr>
          <w:color w:val="000000" w:themeColor="text1"/>
        </w:rPr>
        <w:t xml:space="preserve"> te </w:t>
      </w:r>
      <w:r w:rsidR="00F00C7C" w:rsidRPr="009A1401">
        <w:rPr>
          <w:color w:val="000000" w:themeColor="text1"/>
        </w:rPr>
        <w:t xml:space="preserve">izradu projektne dokumentacije za park u </w:t>
      </w:r>
      <w:proofErr w:type="spellStart"/>
      <w:r w:rsidR="00F00C7C" w:rsidRPr="009A1401">
        <w:rPr>
          <w:color w:val="000000" w:themeColor="text1"/>
        </w:rPr>
        <w:t>Marčani</w:t>
      </w:r>
      <w:proofErr w:type="spellEnd"/>
      <w:r w:rsidR="00FF3E8A" w:rsidRPr="009A1401">
        <w:rPr>
          <w:color w:val="000000" w:themeColor="text1"/>
        </w:rPr>
        <w:t>.</w:t>
      </w:r>
      <w:r w:rsidR="0088448D" w:rsidRPr="009A1401">
        <w:rPr>
          <w:color w:val="000000" w:themeColor="text1"/>
        </w:rPr>
        <w:t xml:space="preserve"> </w:t>
      </w:r>
    </w:p>
    <w:p w14:paraId="207B6F7A" w14:textId="77777777" w:rsidR="00844D46" w:rsidRPr="00D937EF" w:rsidRDefault="00844D46" w:rsidP="00117A51">
      <w:pPr>
        <w:tabs>
          <w:tab w:val="center" w:pos="4536"/>
          <w:tab w:val="center" w:pos="7088"/>
        </w:tabs>
        <w:jc w:val="both"/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09"/>
        <w:gridCol w:w="3935"/>
        <w:gridCol w:w="2121"/>
        <w:gridCol w:w="2261"/>
      </w:tblGrid>
      <w:tr w:rsidR="00F40CAE" w:rsidRPr="00D937EF" w14:paraId="7A17937F" w14:textId="77777777" w:rsidTr="000947CA">
        <w:tc>
          <w:tcPr>
            <w:tcW w:w="609" w:type="dxa"/>
          </w:tcPr>
          <w:p w14:paraId="3A705B16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  <w:bCs/>
              </w:rPr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35" w:type="dxa"/>
          </w:tcPr>
          <w:p w14:paraId="03632493" w14:textId="77777777" w:rsidR="00844D46" w:rsidRPr="00D937EF" w:rsidRDefault="00844D46" w:rsidP="000947CA">
            <w:pPr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Vrsta komunalne infrastrukture odnosno ostalih rashoda</w:t>
            </w:r>
          </w:p>
        </w:tc>
        <w:tc>
          <w:tcPr>
            <w:tcW w:w="2121" w:type="dxa"/>
            <w:vAlign w:val="center"/>
          </w:tcPr>
          <w:p w14:paraId="0D7EDD1E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PLAN </w:t>
            </w:r>
          </w:p>
          <w:p w14:paraId="56F586D6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  <w:tc>
          <w:tcPr>
            <w:tcW w:w="2261" w:type="dxa"/>
            <w:vAlign w:val="center"/>
          </w:tcPr>
          <w:p w14:paraId="2442AFC3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IZVRŠENJE</w:t>
            </w:r>
          </w:p>
          <w:p w14:paraId="2D5D9486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</w:tr>
      <w:tr w:rsidR="00F40CAE" w:rsidRPr="00D937EF" w14:paraId="40B21CC2" w14:textId="77777777" w:rsidTr="000947CA">
        <w:tc>
          <w:tcPr>
            <w:tcW w:w="609" w:type="dxa"/>
          </w:tcPr>
          <w:p w14:paraId="75825F87" w14:textId="77777777" w:rsidR="00844D46" w:rsidRPr="00D937EF" w:rsidRDefault="00844D46" w:rsidP="000947CA">
            <w:pPr>
              <w:jc w:val="right"/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5" w:type="dxa"/>
          </w:tcPr>
          <w:p w14:paraId="2597A991" w14:textId="77777777" w:rsidR="00844D46" w:rsidRPr="00D937EF" w:rsidRDefault="00844D46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121" w:type="dxa"/>
            <w:vAlign w:val="center"/>
          </w:tcPr>
          <w:p w14:paraId="4650EC54" w14:textId="77777777" w:rsidR="00844D46" w:rsidRPr="00D937EF" w:rsidRDefault="00B220CB" w:rsidP="000947CA">
            <w:pPr>
              <w:jc w:val="right"/>
              <w:rPr>
                <w:rFonts w:ascii="Times New Roman" w:hAnsi="Times New Roman" w:cs="Times New Roman"/>
              </w:rPr>
            </w:pPr>
            <w:r w:rsidRPr="00B220CB">
              <w:rPr>
                <w:rFonts w:ascii="Times New Roman" w:hAnsi="Times New Roman" w:cs="Times New Roman"/>
                <w:bCs/>
              </w:rPr>
              <w:t>159.675</w:t>
            </w:r>
            <w:r w:rsidR="004F2A79" w:rsidRPr="00D937EF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2261" w:type="dxa"/>
            <w:vAlign w:val="center"/>
          </w:tcPr>
          <w:p w14:paraId="29872563" w14:textId="77777777" w:rsidR="00844D46" w:rsidRPr="00506D15" w:rsidRDefault="00506D15" w:rsidP="000947CA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06D15">
              <w:rPr>
                <w:rFonts w:ascii="Times New Roman" w:hAnsi="Times New Roman" w:cs="Times New Roman"/>
                <w:bCs/>
                <w:color w:val="000000" w:themeColor="text1"/>
              </w:rPr>
              <w:t>153.057,86</w:t>
            </w:r>
          </w:p>
        </w:tc>
      </w:tr>
    </w:tbl>
    <w:p w14:paraId="0C06177F" w14:textId="77777777" w:rsidR="00FF3E8A" w:rsidRPr="00646C0B" w:rsidRDefault="00FF3E8A" w:rsidP="00FF3E8A">
      <w:pPr>
        <w:pStyle w:val="Tijeloteksta"/>
        <w:spacing w:before="240"/>
        <w:ind w:left="720"/>
        <w:rPr>
          <w:b/>
          <w:bCs/>
        </w:rPr>
      </w:pPr>
      <w:r w:rsidRPr="00646C0B">
        <w:rPr>
          <w:b/>
          <w:bCs/>
        </w:rPr>
        <w:t>2.5.</w:t>
      </w:r>
      <w:r w:rsidRPr="00646C0B">
        <w:rPr>
          <w:b/>
        </w:rPr>
        <w:t xml:space="preserve"> Građevine i uređaji javne namjene</w:t>
      </w:r>
    </w:p>
    <w:p w14:paraId="60C00E85" w14:textId="77777777" w:rsidR="00FF3E8A" w:rsidRPr="00646C0B" w:rsidRDefault="00FF3E8A" w:rsidP="00FF3E8A">
      <w:pPr>
        <w:tabs>
          <w:tab w:val="center" w:pos="4536"/>
          <w:tab w:val="center" w:pos="7088"/>
        </w:tabs>
        <w:jc w:val="both"/>
      </w:pPr>
    </w:p>
    <w:p w14:paraId="42F9E4AD" w14:textId="77777777" w:rsidR="00FF3E8A" w:rsidRPr="00B220CB" w:rsidRDefault="00FF3E8A" w:rsidP="00FF3E8A">
      <w:pPr>
        <w:pStyle w:val="Tijeloteksta"/>
        <w:ind w:firstLine="720"/>
        <w:jc w:val="both"/>
      </w:pPr>
      <w:r w:rsidRPr="00646C0B">
        <w:t>Programom je planirana izgradnja</w:t>
      </w:r>
      <w:r w:rsidR="00CE7D9D" w:rsidRPr="00646C0B">
        <w:t xml:space="preserve"> građevina i uređaja javne namjene</w:t>
      </w:r>
      <w:r w:rsidRPr="00646C0B">
        <w:t xml:space="preserve"> u vrijednosti od </w:t>
      </w:r>
      <w:r w:rsidR="00B220CB">
        <w:rPr>
          <w:rFonts w:eastAsia="Calibri"/>
          <w:lang w:eastAsia="en-US"/>
        </w:rPr>
        <w:t>18</w:t>
      </w:r>
      <w:r w:rsidR="00CE7D9D" w:rsidRPr="00B220CB">
        <w:rPr>
          <w:rFonts w:eastAsia="Calibri"/>
          <w:lang w:eastAsia="en-US"/>
        </w:rPr>
        <w:t>.000,00</w:t>
      </w:r>
      <w:r w:rsidRPr="00B220CB">
        <w:rPr>
          <w:rFonts w:eastAsia="Calibri"/>
        </w:rPr>
        <w:t xml:space="preserve"> </w:t>
      </w:r>
      <w:r w:rsidRPr="00B220CB">
        <w:t xml:space="preserve">EUR, a realizirani izdaci iznose </w:t>
      </w:r>
      <w:r w:rsidR="00506D15" w:rsidRPr="00506D15">
        <w:rPr>
          <w:bCs/>
          <w:color w:val="000000" w:themeColor="text1"/>
        </w:rPr>
        <w:t>12.721,25</w:t>
      </w:r>
      <w:r w:rsidR="00506D15">
        <w:rPr>
          <w:b/>
          <w:bCs/>
          <w:color w:val="000000" w:themeColor="text1"/>
        </w:rPr>
        <w:t xml:space="preserve"> </w:t>
      </w:r>
      <w:r w:rsidRPr="00B220CB">
        <w:t>EUR.</w:t>
      </w:r>
    </w:p>
    <w:p w14:paraId="07C68AF5" w14:textId="77777777" w:rsidR="00FF3E8A" w:rsidRPr="00646C0B" w:rsidRDefault="00FF3E8A" w:rsidP="00FF3E8A">
      <w:pPr>
        <w:pStyle w:val="Tijeloteksta"/>
        <w:ind w:firstLine="720"/>
        <w:jc w:val="both"/>
      </w:pPr>
    </w:p>
    <w:p w14:paraId="66CD7EC4" w14:textId="65F6FCD5" w:rsidR="00FF3E8A" w:rsidRPr="001A044E" w:rsidRDefault="00FF3E8A" w:rsidP="00FF3E8A">
      <w:pPr>
        <w:pStyle w:val="Tijeloteksta"/>
        <w:ind w:firstLine="720"/>
        <w:jc w:val="both"/>
        <w:rPr>
          <w:color w:val="000000" w:themeColor="text1"/>
        </w:rPr>
      </w:pPr>
      <w:r w:rsidRPr="001A044E">
        <w:rPr>
          <w:color w:val="000000" w:themeColor="text1"/>
        </w:rPr>
        <w:t>Trošak se odnosio</w:t>
      </w:r>
      <w:r w:rsidR="00CE7D9D" w:rsidRPr="001A044E">
        <w:rPr>
          <w:color w:val="000000" w:themeColor="text1"/>
        </w:rPr>
        <w:t xml:space="preserve"> na </w:t>
      </w:r>
      <w:r w:rsidR="00696BE7" w:rsidRPr="001A044E">
        <w:rPr>
          <w:color w:val="000000" w:themeColor="text1"/>
        </w:rPr>
        <w:t>izgradnju vodospreme</w:t>
      </w:r>
      <w:r w:rsidR="001A044E" w:rsidRPr="001A044E">
        <w:rPr>
          <w:color w:val="000000" w:themeColor="text1"/>
        </w:rPr>
        <w:t xml:space="preserve"> na k</w:t>
      </w:r>
      <w:r w:rsidR="00FD62A0">
        <w:rPr>
          <w:color w:val="000000" w:themeColor="text1"/>
        </w:rPr>
        <w:t>.</w:t>
      </w:r>
      <w:r w:rsidR="001A044E" w:rsidRPr="001A044E">
        <w:rPr>
          <w:color w:val="000000" w:themeColor="text1"/>
        </w:rPr>
        <w:t>č.br. 508/1 k.o. Marčana</w:t>
      </w:r>
      <w:r w:rsidR="00696BE7" w:rsidRPr="001A044E">
        <w:rPr>
          <w:color w:val="000000" w:themeColor="text1"/>
        </w:rPr>
        <w:t>, nabave kolica za prijevoz vijenaca</w:t>
      </w:r>
      <w:r w:rsidR="001A044E" w:rsidRPr="001A044E">
        <w:rPr>
          <w:color w:val="000000" w:themeColor="text1"/>
        </w:rPr>
        <w:t xml:space="preserve">, te ugradnje informativne ploče u </w:t>
      </w:r>
      <w:proofErr w:type="spellStart"/>
      <w:r w:rsidR="001A044E" w:rsidRPr="001A044E">
        <w:rPr>
          <w:color w:val="000000" w:themeColor="text1"/>
        </w:rPr>
        <w:t>Krnici</w:t>
      </w:r>
      <w:proofErr w:type="spellEnd"/>
      <w:r w:rsidR="00CE7D9D" w:rsidRPr="001A044E">
        <w:rPr>
          <w:color w:val="000000" w:themeColor="text1"/>
        </w:rPr>
        <w:t xml:space="preserve">. </w:t>
      </w:r>
    </w:p>
    <w:p w14:paraId="74851405" w14:textId="77777777" w:rsidR="00FF3E8A" w:rsidRPr="00646C0B" w:rsidRDefault="00FF3E8A" w:rsidP="00FF3E8A">
      <w:pPr>
        <w:pStyle w:val="Tijeloteksta"/>
        <w:ind w:firstLine="720"/>
        <w:jc w:val="both"/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43"/>
        <w:gridCol w:w="3914"/>
        <w:gridCol w:w="2114"/>
        <w:gridCol w:w="2255"/>
      </w:tblGrid>
      <w:tr w:rsidR="00FF3E8A" w:rsidRPr="00646C0B" w14:paraId="65FF2697" w14:textId="77777777" w:rsidTr="00646C0B">
        <w:tc>
          <w:tcPr>
            <w:tcW w:w="643" w:type="dxa"/>
          </w:tcPr>
          <w:p w14:paraId="305DF675" w14:textId="77777777" w:rsidR="00FF3E8A" w:rsidRPr="00646C0B" w:rsidRDefault="00FF3E8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646C0B">
              <w:rPr>
                <w:rFonts w:ascii="Times New Roman" w:hAnsi="Times New Roman" w:cs="Times New Roman"/>
                <w:b/>
              </w:rPr>
              <w:t>R.b</w:t>
            </w:r>
            <w:proofErr w:type="spellEnd"/>
            <w:r w:rsidRPr="00646C0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14" w:type="dxa"/>
          </w:tcPr>
          <w:p w14:paraId="1FC4BD0C" w14:textId="77777777" w:rsidR="00FF3E8A" w:rsidRPr="00646C0B" w:rsidRDefault="00FF3E8A" w:rsidP="000947CA">
            <w:pPr>
              <w:rPr>
                <w:rFonts w:ascii="Times New Roman" w:hAnsi="Times New Roman" w:cs="Times New Roman"/>
                <w:b/>
              </w:rPr>
            </w:pPr>
            <w:r w:rsidRPr="00646C0B">
              <w:rPr>
                <w:rFonts w:ascii="Times New Roman" w:hAnsi="Times New Roman" w:cs="Times New Roman"/>
                <w:b/>
              </w:rPr>
              <w:t>Vrsta komunalne infrastrukture odnosno ostalih rashoda</w:t>
            </w:r>
          </w:p>
        </w:tc>
        <w:tc>
          <w:tcPr>
            <w:tcW w:w="2114" w:type="dxa"/>
            <w:vAlign w:val="center"/>
          </w:tcPr>
          <w:p w14:paraId="59954754" w14:textId="77777777" w:rsidR="00FF3E8A" w:rsidRPr="00646C0B" w:rsidRDefault="00FF3E8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6C0B">
              <w:rPr>
                <w:rFonts w:ascii="Times New Roman" w:hAnsi="Times New Roman" w:cs="Times New Roman"/>
                <w:b/>
              </w:rPr>
              <w:t xml:space="preserve">PLAN </w:t>
            </w:r>
          </w:p>
          <w:p w14:paraId="4EDE56C7" w14:textId="77777777" w:rsidR="00FF3E8A" w:rsidRPr="00646C0B" w:rsidRDefault="00FF3E8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6C0B">
              <w:rPr>
                <w:rFonts w:ascii="Times New Roman" w:hAnsi="Times New Roman" w:cs="Times New Roman"/>
                <w:b/>
              </w:rPr>
              <w:t xml:space="preserve">Iznos EUR s PDV-om </w:t>
            </w:r>
          </w:p>
        </w:tc>
        <w:tc>
          <w:tcPr>
            <w:tcW w:w="2255" w:type="dxa"/>
            <w:vAlign w:val="center"/>
          </w:tcPr>
          <w:p w14:paraId="42B3F466" w14:textId="77777777" w:rsidR="00FF3E8A" w:rsidRPr="00646C0B" w:rsidRDefault="00FF3E8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6C0B">
              <w:rPr>
                <w:rFonts w:ascii="Times New Roman" w:hAnsi="Times New Roman" w:cs="Times New Roman"/>
                <w:b/>
              </w:rPr>
              <w:t>IZVRŠENJE</w:t>
            </w:r>
          </w:p>
          <w:p w14:paraId="0CB3BA4F" w14:textId="77777777" w:rsidR="00FF3E8A" w:rsidRPr="00646C0B" w:rsidRDefault="00FF3E8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6C0B">
              <w:rPr>
                <w:rFonts w:ascii="Times New Roman" w:hAnsi="Times New Roman" w:cs="Times New Roman"/>
                <w:b/>
              </w:rPr>
              <w:t xml:space="preserve">Iznos EUR s PDV-om </w:t>
            </w:r>
          </w:p>
        </w:tc>
      </w:tr>
      <w:tr w:rsidR="00646C0B" w:rsidRPr="00D937EF" w14:paraId="06566AAA" w14:textId="77777777" w:rsidTr="00646C0B">
        <w:tc>
          <w:tcPr>
            <w:tcW w:w="643" w:type="dxa"/>
          </w:tcPr>
          <w:p w14:paraId="08784A0C" w14:textId="77777777" w:rsidR="00646C0B" w:rsidRPr="00914CCA" w:rsidRDefault="00914CCA" w:rsidP="00646C0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4CCA">
              <w:rPr>
                <w:rFonts w:ascii="Times New Roman" w:hAnsi="Times New Roman" w:cs="Times New Roman"/>
                <w:bCs/>
              </w:rPr>
              <w:t>5</w:t>
            </w:r>
            <w:r w:rsidR="00646C0B" w:rsidRPr="00914CC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914" w:type="dxa"/>
          </w:tcPr>
          <w:p w14:paraId="09BD6403" w14:textId="77777777" w:rsidR="00646C0B" w:rsidRPr="00E76A61" w:rsidRDefault="00646C0B" w:rsidP="00646C0B">
            <w:pPr>
              <w:rPr>
                <w:rFonts w:ascii="Times New Roman" w:hAnsi="Times New Roman" w:cs="Times New Roman"/>
                <w:bCs/>
              </w:rPr>
            </w:pPr>
            <w:r w:rsidRPr="00E76A61">
              <w:rPr>
                <w:rFonts w:ascii="Times New Roman" w:hAnsi="Times New Roman" w:cs="Times New Roman"/>
                <w:bCs/>
              </w:rPr>
              <w:t>Građevine i uređaji javne namjene</w:t>
            </w:r>
          </w:p>
        </w:tc>
        <w:tc>
          <w:tcPr>
            <w:tcW w:w="2114" w:type="dxa"/>
          </w:tcPr>
          <w:p w14:paraId="41B27CAA" w14:textId="77777777" w:rsidR="00646C0B" w:rsidRPr="00E76A61" w:rsidRDefault="00B220CB" w:rsidP="00646C0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646C0B" w:rsidRPr="00E76A61">
              <w:rPr>
                <w:rFonts w:ascii="Times New Roman" w:hAnsi="Times New Roman" w:cs="Times New Roman"/>
                <w:bCs/>
              </w:rPr>
              <w:t>.000</w:t>
            </w:r>
            <w:r w:rsidR="00C06F9D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2255" w:type="dxa"/>
            <w:vAlign w:val="center"/>
          </w:tcPr>
          <w:p w14:paraId="77655AB9" w14:textId="77777777" w:rsidR="00646C0B" w:rsidRPr="00506D15" w:rsidRDefault="00506D15" w:rsidP="00646C0B">
            <w:pPr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506D15">
              <w:rPr>
                <w:rFonts w:ascii="Times New Roman" w:hAnsi="Times New Roman" w:cs="Times New Roman"/>
                <w:bCs/>
                <w:color w:val="000000" w:themeColor="text1"/>
              </w:rPr>
              <w:t>12.721,25</w:t>
            </w:r>
          </w:p>
        </w:tc>
      </w:tr>
    </w:tbl>
    <w:p w14:paraId="3C46AE2F" w14:textId="77777777" w:rsidR="00EB053D" w:rsidRPr="00D937EF" w:rsidRDefault="004461E3" w:rsidP="007C00C5">
      <w:pPr>
        <w:pStyle w:val="Tijeloteksta"/>
        <w:spacing w:before="240"/>
        <w:ind w:left="720"/>
        <w:rPr>
          <w:b/>
          <w:bCs/>
        </w:rPr>
      </w:pPr>
      <w:r w:rsidRPr="00D937EF">
        <w:rPr>
          <w:b/>
          <w:bCs/>
        </w:rPr>
        <w:t>2.</w:t>
      </w:r>
      <w:r w:rsidR="00FF3E8A" w:rsidRPr="00D937EF">
        <w:rPr>
          <w:b/>
          <w:bCs/>
        </w:rPr>
        <w:t>6</w:t>
      </w:r>
      <w:r w:rsidRPr="00D937EF">
        <w:rPr>
          <w:b/>
          <w:bCs/>
        </w:rPr>
        <w:t>.</w:t>
      </w:r>
      <w:r w:rsidR="001C3C00">
        <w:rPr>
          <w:b/>
          <w:bCs/>
        </w:rPr>
        <w:t xml:space="preserve"> </w:t>
      </w:r>
      <w:r w:rsidRPr="00D937EF">
        <w:rPr>
          <w:b/>
          <w:bCs/>
        </w:rPr>
        <w:t>J</w:t>
      </w:r>
      <w:r w:rsidR="00EB053D" w:rsidRPr="00D937EF">
        <w:rPr>
          <w:b/>
          <w:bCs/>
        </w:rPr>
        <w:t>avna rasvjeta</w:t>
      </w:r>
    </w:p>
    <w:p w14:paraId="7E952447" w14:textId="77777777" w:rsidR="00AF3A49" w:rsidRPr="00D937EF" w:rsidRDefault="00AF3A49" w:rsidP="006A27B7">
      <w:pPr>
        <w:tabs>
          <w:tab w:val="center" w:pos="4536"/>
          <w:tab w:val="center" w:pos="7088"/>
        </w:tabs>
        <w:jc w:val="both"/>
      </w:pPr>
    </w:p>
    <w:p w14:paraId="3A9DA484" w14:textId="77777777" w:rsidR="004461E3" w:rsidRPr="00D937EF" w:rsidRDefault="00EB053D" w:rsidP="00424641">
      <w:pPr>
        <w:pStyle w:val="Tijeloteksta"/>
        <w:ind w:firstLine="720"/>
        <w:jc w:val="both"/>
      </w:pPr>
      <w:r w:rsidRPr="00D937EF">
        <w:t xml:space="preserve">Programom je planirana izgradnja javne rasvjete u stambenim naseljima u vrijednosti </w:t>
      </w:r>
      <w:r w:rsidRPr="00D11C08">
        <w:t>od</w:t>
      </w:r>
      <w:r w:rsidR="007C00C5" w:rsidRPr="00D11C08">
        <w:t xml:space="preserve"> </w:t>
      </w:r>
      <w:r w:rsidR="00D11C08">
        <w:rPr>
          <w:rFonts w:eastAsia="Calibri"/>
          <w:lang w:eastAsia="en-US"/>
        </w:rPr>
        <w:t>92.5</w:t>
      </w:r>
      <w:r w:rsidR="004F2A79" w:rsidRPr="00D11C08">
        <w:rPr>
          <w:rFonts w:eastAsia="Calibri"/>
          <w:lang w:eastAsia="en-US"/>
        </w:rPr>
        <w:t>00</w:t>
      </w:r>
      <w:r w:rsidR="002B7A4C" w:rsidRPr="00D11C08">
        <w:rPr>
          <w:rFonts w:eastAsia="Calibri"/>
        </w:rPr>
        <w:t xml:space="preserve"> </w:t>
      </w:r>
      <w:r w:rsidR="002B7A4C" w:rsidRPr="00D11C08">
        <w:t>EUR</w:t>
      </w:r>
      <w:r w:rsidR="007567E4" w:rsidRPr="00D11C08">
        <w:t xml:space="preserve">, a realizirani izdaci iznose </w:t>
      </w:r>
      <w:r w:rsidR="00506D15" w:rsidRPr="00506D15">
        <w:rPr>
          <w:color w:val="000000" w:themeColor="text1"/>
        </w:rPr>
        <w:t>80.836,25</w:t>
      </w:r>
      <w:r w:rsidR="00506D15">
        <w:rPr>
          <w:b/>
          <w:color w:val="000000" w:themeColor="text1"/>
        </w:rPr>
        <w:t xml:space="preserve"> </w:t>
      </w:r>
      <w:r w:rsidR="002B7A4C" w:rsidRPr="00D11C08">
        <w:t>EUR.</w:t>
      </w:r>
    </w:p>
    <w:p w14:paraId="4CBD2502" w14:textId="77777777" w:rsidR="002B7A4C" w:rsidRPr="00D937EF" w:rsidRDefault="002B7A4C" w:rsidP="00562ECB">
      <w:pPr>
        <w:pStyle w:val="Tijeloteksta"/>
        <w:ind w:firstLine="720"/>
        <w:jc w:val="both"/>
      </w:pPr>
    </w:p>
    <w:p w14:paraId="0F419B64" w14:textId="333A29F8" w:rsidR="006A1356" w:rsidRPr="00696BE7" w:rsidRDefault="002B7A4C" w:rsidP="00DE6CFF">
      <w:pPr>
        <w:pStyle w:val="Tijeloteksta"/>
        <w:ind w:firstLine="720"/>
        <w:jc w:val="both"/>
        <w:rPr>
          <w:color w:val="000000" w:themeColor="text1"/>
        </w:rPr>
      </w:pPr>
      <w:r w:rsidRPr="00696BE7">
        <w:rPr>
          <w:color w:val="000000" w:themeColor="text1"/>
        </w:rPr>
        <w:t xml:space="preserve">Trošak se odnosio na izvedbu </w:t>
      </w:r>
      <w:r w:rsidR="00D54FD7" w:rsidRPr="00696BE7">
        <w:rPr>
          <w:color w:val="000000" w:themeColor="text1"/>
        </w:rPr>
        <w:t xml:space="preserve">novih rasvjetnih tijela </w:t>
      </w:r>
      <w:r w:rsidR="00E74B52" w:rsidRPr="00696BE7">
        <w:rPr>
          <w:color w:val="000000" w:themeColor="text1"/>
        </w:rPr>
        <w:t>s potrebnim stupovima i dr. materijalom i radovima</w:t>
      </w:r>
      <w:r w:rsidR="002E2759" w:rsidRPr="00696BE7">
        <w:rPr>
          <w:color w:val="000000" w:themeColor="text1"/>
        </w:rPr>
        <w:t xml:space="preserve">, </w:t>
      </w:r>
      <w:r w:rsidR="00696BE7" w:rsidRPr="00696BE7">
        <w:rPr>
          <w:color w:val="000000" w:themeColor="text1"/>
        </w:rPr>
        <w:t>a što predstavlja nastavak radova koji je započet u 2024. godini.</w:t>
      </w:r>
    </w:p>
    <w:p w14:paraId="62F300C0" w14:textId="77777777" w:rsidR="006B1D35" w:rsidRPr="00D937EF" w:rsidRDefault="006B1D35" w:rsidP="00A54578">
      <w:pPr>
        <w:pStyle w:val="Tijeloteksta"/>
        <w:ind w:firstLine="720"/>
        <w:jc w:val="both"/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09"/>
        <w:gridCol w:w="3935"/>
        <w:gridCol w:w="2121"/>
        <w:gridCol w:w="2261"/>
      </w:tblGrid>
      <w:tr w:rsidR="00F40CAE" w:rsidRPr="00D937EF" w14:paraId="7918364D" w14:textId="77777777" w:rsidTr="000947CA">
        <w:tc>
          <w:tcPr>
            <w:tcW w:w="609" w:type="dxa"/>
          </w:tcPr>
          <w:p w14:paraId="1F70B326" w14:textId="77777777" w:rsidR="00383150" w:rsidRPr="00D937EF" w:rsidRDefault="00383150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</w:rPr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35" w:type="dxa"/>
          </w:tcPr>
          <w:p w14:paraId="419573C6" w14:textId="77777777" w:rsidR="00383150" w:rsidRPr="00D937EF" w:rsidRDefault="00383150" w:rsidP="000947CA">
            <w:pPr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Vrsta komunalne infrastrukture odnosno ostalih rashoda</w:t>
            </w:r>
          </w:p>
        </w:tc>
        <w:tc>
          <w:tcPr>
            <w:tcW w:w="2121" w:type="dxa"/>
            <w:vAlign w:val="center"/>
          </w:tcPr>
          <w:p w14:paraId="1D874AE6" w14:textId="77777777" w:rsidR="00383150" w:rsidRPr="00D937EF" w:rsidRDefault="00383150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 xml:space="preserve">PLAN </w:t>
            </w:r>
          </w:p>
          <w:p w14:paraId="6A511678" w14:textId="77777777" w:rsidR="00383150" w:rsidRPr="00D937EF" w:rsidRDefault="00383150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 xml:space="preserve">Iznos EUR s PDV-om </w:t>
            </w:r>
          </w:p>
        </w:tc>
        <w:tc>
          <w:tcPr>
            <w:tcW w:w="2261" w:type="dxa"/>
            <w:vAlign w:val="center"/>
          </w:tcPr>
          <w:p w14:paraId="43D7ED48" w14:textId="77777777" w:rsidR="00383150" w:rsidRPr="00D937EF" w:rsidRDefault="00383150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>IZVRŠENJE</w:t>
            </w:r>
          </w:p>
          <w:p w14:paraId="4DB6CE61" w14:textId="77777777" w:rsidR="00383150" w:rsidRPr="00D937EF" w:rsidRDefault="00383150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937EF">
              <w:rPr>
                <w:rFonts w:ascii="Times New Roman" w:hAnsi="Times New Roman" w:cs="Times New Roman"/>
                <w:b/>
              </w:rPr>
              <w:t xml:space="preserve">Iznos EUR s PDV-om </w:t>
            </w:r>
          </w:p>
        </w:tc>
      </w:tr>
      <w:tr w:rsidR="00383150" w:rsidRPr="00D937EF" w14:paraId="2ED02130" w14:textId="77777777" w:rsidTr="000947CA">
        <w:tc>
          <w:tcPr>
            <w:tcW w:w="609" w:type="dxa"/>
          </w:tcPr>
          <w:p w14:paraId="30E82AB9" w14:textId="77777777" w:rsidR="00383150" w:rsidRPr="00914CCA" w:rsidRDefault="00383150" w:rsidP="000947C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4CC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935" w:type="dxa"/>
          </w:tcPr>
          <w:p w14:paraId="55BBD3B2" w14:textId="77777777" w:rsidR="00383150" w:rsidRPr="00E76A61" w:rsidRDefault="00383150" w:rsidP="000947CA">
            <w:pPr>
              <w:rPr>
                <w:rFonts w:ascii="Times New Roman" w:hAnsi="Times New Roman" w:cs="Times New Roman"/>
                <w:bCs/>
              </w:rPr>
            </w:pPr>
            <w:r w:rsidRPr="00E76A61">
              <w:rPr>
                <w:rFonts w:ascii="Times New Roman" w:hAnsi="Times New Roman" w:cs="Times New Roman"/>
                <w:bCs/>
              </w:rPr>
              <w:t>Javna rasvjeta</w:t>
            </w:r>
          </w:p>
        </w:tc>
        <w:tc>
          <w:tcPr>
            <w:tcW w:w="2121" w:type="dxa"/>
            <w:vAlign w:val="center"/>
          </w:tcPr>
          <w:p w14:paraId="21B5415C" w14:textId="77777777" w:rsidR="00383150" w:rsidRPr="00E76A61" w:rsidRDefault="00D11C08" w:rsidP="000947CA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92.5</w:t>
            </w:r>
            <w:r w:rsidR="00F804F4" w:rsidRPr="00E76A61">
              <w:rPr>
                <w:rFonts w:ascii="Times New Roman" w:eastAsia="Calibri" w:hAnsi="Times New Roman" w:cs="Times New Roman"/>
                <w:bCs/>
              </w:rPr>
              <w:t>00,00</w:t>
            </w:r>
          </w:p>
        </w:tc>
        <w:tc>
          <w:tcPr>
            <w:tcW w:w="2261" w:type="dxa"/>
            <w:vAlign w:val="center"/>
          </w:tcPr>
          <w:p w14:paraId="41993D44" w14:textId="77777777" w:rsidR="00CD2478" w:rsidRPr="00506D15" w:rsidRDefault="00506D15" w:rsidP="00CD2478">
            <w:pPr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506D15">
              <w:rPr>
                <w:rFonts w:ascii="Times New Roman" w:hAnsi="Times New Roman" w:cs="Times New Roman"/>
                <w:color w:val="000000" w:themeColor="text1"/>
              </w:rPr>
              <w:t>80.836,25</w:t>
            </w:r>
          </w:p>
        </w:tc>
      </w:tr>
    </w:tbl>
    <w:p w14:paraId="6FAC4CCC" w14:textId="77777777" w:rsidR="00EB053D" w:rsidRPr="00D937EF" w:rsidRDefault="004461E3" w:rsidP="002A70F8">
      <w:pPr>
        <w:pStyle w:val="Tijeloteksta"/>
        <w:ind w:firstLine="720"/>
        <w:rPr>
          <w:b/>
        </w:rPr>
      </w:pPr>
      <w:r w:rsidRPr="00D937EF">
        <w:rPr>
          <w:b/>
        </w:rPr>
        <w:t>2.6</w:t>
      </w:r>
      <w:r w:rsidR="00EB053D" w:rsidRPr="00D937EF">
        <w:rPr>
          <w:b/>
        </w:rPr>
        <w:t>.</w:t>
      </w:r>
      <w:r w:rsidR="001C3C00">
        <w:rPr>
          <w:b/>
        </w:rPr>
        <w:t xml:space="preserve"> </w:t>
      </w:r>
      <w:r w:rsidRPr="00D937EF">
        <w:rPr>
          <w:b/>
        </w:rPr>
        <w:t>Rekonstrukcije postojećih groblja</w:t>
      </w:r>
    </w:p>
    <w:p w14:paraId="400B13A4" w14:textId="77777777" w:rsidR="00EB053D" w:rsidRPr="00D937EF" w:rsidRDefault="00EB053D" w:rsidP="00EB053D">
      <w:pPr>
        <w:pStyle w:val="Tijeloteksta"/>
        <w:ind w:firstLine="720"/>
        <w:jc w:val="both"/>
      </w:pPr>
    </w:p>
    <w:p w14:paraId="03FD3E64" w14:textId="77777777" w:rsidR="00400BED" w:rsidRPr="00D937EF" w:rsidRDefault="00EB053D" w:rsidP="00170652">
      <w:pPr>
        <w:pStyle w:val="Tijeloteksta"/>
        <w:ind w:firstLine="720"/>
        <w:jc w:val="both"/>
      </w:pPr>
      <w:r w:rsidRPr="00D937EF">
        <w:t>Programom gradnje su planiran</w:t>
      </w:r>
      <w:r w:rsidR="00170652" w:rsidRPr="00D937EF">
        <w:t>a</w:t>
      </w:r>
      <w:r w:rsidRPr="00D937EF">
        <w:t xml:space="preserve"> </w:t>
      </w:r>
      <w:r w:rsidR="00170652" w:rsidRPr="00D937EF">
        <w:t>su ulaganja na</w:t>
      </w:r>
      <w:r w:rsidR="00DC2561" w:rsidRPr="00D937EF">
        <w:t xml:space="preserve"> </w:t>
      </w:r>
      <w:r w:rsidR="00B53A04" w:rsidRPr="00D937EF">
        <w:t>rekonstrukciji postojećih groblja</w:t>
      </w:r>
      <w:r w:rsidRPr="00D937EF">
        <w:t xml:space="preserve"> u vrijednosti od  </w:t>
      </w:r>
      <w:r w:rsidR="00D11C08">
        <w:rPr>
          <w:rFonts w:eastAsia="Calibri"/>
          <w:lang w:eastAsia="en-US"/>
        </w:rPr>
        <w:t>110</w:t>
      </w:r>
      <w:r w:rsidR="00C06F9D">
        <w:rPr>
          <w:rFonts w:eastAsia="Calibri"/>
          <w:lang w:eastAsia="en-US"/>
        </w:rPr>
        <w:t>.0</w:t>
      </w:r>
      <w:r w:rsidR="00F804F4" w:rsidRPr="00D937EF">
        <w:rPr>
          <w:rFonts w:eastAsia="Calibri"/>
          <w:lang w:eastAsia="en-US"/>
        </w:rPr>
        <w:t>00,00</w:t>
      </w:r>
      <w:r w:rsidR="00DC2561" w:rsidRPr="00D937EF">
        <w:rPr>
          <w:rFonts w:eastAsia="Calibri"/>
        </w:rPr>
        <w:t xml:space="preserve"> </w:t>
      </w:r>
      <w:r w:rsidR="00DC2561" w:rsidRPr="00D937EF">
        <w:t xml:space="preserve">EUR. </w:t>
      </w:r>
    </w:p>
    <w:p w14:paraId="06765D38" w14:textId="77777777" w:rsidR="00B908FB" w:rsidRPr="00C06F9D" w:rsidRDefault="00B908FB" w:rsidP="00AC1CB5">
      <w:pPr>
        <w:pStyle w:val="Tijeloteksta"/>
        <w:ind w:firstLine="720"/>
        <w:jc w:val="both"/>
        <w:rPr>
          <w:color w:val="FF0000"/>
        </w:rPr>
      </w:pPr>
    </w:p>
    <w:p w14:paraId="2607D143" w14:textId="5A775EF4" w:rsidR="00262738" w:rsidRPr="00DE565A" w:rsidRDefault="00DE565A" w:rsidP="00AC1CB5">
      <w:pPr>
        <w:pStyle w:val="Tijeloteksta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Realizirani t</w:t>
      </w:r>
      <w:r w:rsidRPr="00DE565A">
        <w:rPr>
          <w:color w:val="000000" w:themeColor="text1"/>
        </w:rPr>
        <w:t xml:space="preserve">roškovi se odnose na </w:t>
      </w:r>
      <w:r w:rsidR="00C0206E">
        <w:rPr>
          <w:color w:val="000000" w:themeColor="text1"/>
        </w:rPr>
        <w:t xml:space="preserve">otkup zemljišta i </w:t>
      </w:r>
      <w:r w:rsidRPr="00DE565A">
        <w:rPr>
          <w:color w:val="000000" w:themeColor="text1"/>
        </w:rPr>
        <w:t>čišćenje</w:t>
      </w:r>
      <w:r w:rsidR="009375C3" w:rsidRPr="00DE565A">
        <w:rPr>
          <w:color w:val="000000" w:themeColor="text1"/>
        </w:rPr>
        <w:t xml:space="preserve"> k.č.br. 2856/8 k.o. Filipana</w:t>
      </w:r>
      <w:r w:rsidRPr="00DE565A">
        <w:rPr>
          <w:color w:val="000000" w:themeColor="text1"/>
        </w:rPr>
        <w:t xml:space="preserve">, u okviru proširenja groblja u </w:t>
      </w:r>
      <w:proofErr w:type="spellStart"/>
      <w:r w:rsidRPr="00DE565A">
        <w:rPr>
          <w:color w:val="000000" w:themeColor="text1"/>
        </w:rPr>
        <w:t>Filipani</w:t>
      </w:r>
      <w:proofErr w:type="spellEnd"/>
      <w:r w:rsidR="00B908FB" w:rsidRPr="00DE565A">
        <w:rPr>
          <w:color w:val="000000" w:themeColor="text1"/>
        </w:rPr>
        <w:t xml:space="preserve">. </w:t>
      </w:r>
    </w:p>
    <w:p w14:paraId="14F3C33F" w14:textId="77777777" w:rsidR="00EB053D" w:rsidRPr="00D937EF" w:rsidRDefault="00EB053D" w:rsidP="00EB053D">
      <w:pPr>
        <w:jc w:val="both"/>
        <w:rPr>
          <w:i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609"/>
        <w:gridCol w:w="3935"/>
        <w:gridCol w:w="2121"/>
        <w:gridCol w:w="2261"/>
      </w:tblGrid>
      <w:tr w:rsidR="00AC1CB5" w:rsidRPr="00D937EF" w14:paraId="3B19E47C" w14:textId="77777777" w:rsidTr="000947CA">
        <w:tc>
          <w:tcPr>
            <w:tcW w:w="609" w:type="dxa"/>
          </w:tcPr>
          <w:p w14:paraId="6695FB6F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37EF">
              <w:rPr>
                <w:rFonts w:ascii="Times New Roman" w:hAnsi="Times New Roman" w:cs="Times New Roman"/>
                <w:b/>
                <w:bCs/>
              </w:rPr>
              <w:lastRenderedPageBreak/>
              <w:t>R.b</w:t>
            </w:r>
            <w:proofErr w:type="spellEnd"/>
            <w:r w:rsidRPr="00D937E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35" w:type="dxa"/>
          </w:tcPr>
          <w:p w14:paraId="22DBD054" w14:textId="77777777" w:rsidR="005F47AA" w:rsidRPr="00D937EF" w:rsidRDefault="005F47AA" w:rsidP="000947CA">
            <w:pPr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Vrsta komunalne infrastrukture odnosno ostalih rashoda</w:t>
            </w:r>
          </w:p>
        </w:tc>
        <w:tc>
          <w:tcPr>
            <w:tcW w:w="2121" w:type="dxa"/>
            <w:vAlign w:val="center"/>
          </w:tcPr>
          <w:p w14:paraId="65D3FBC8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PLAN </w:t>
            </w:r>
          </w:p>
          <w:p w14:paraId="106F1C9F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  <w:tc>
          <w:tcPr>
            <w:tcW w:w="2261" w:type="dxa"/>
            <w:vAlign w:val="center"/>
          </w:tcPr>
          <w:p w14:paraId="11A9C7FF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>IZVRŠENJE</w:t>
            </w:r>
          </w:p>
          <w:p w14:paraId="396A3902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37EF">
              <w:rPr>
                <w:rFonts w:ascii="Times New Roman" w:hAnsi="Times New Roman" w:cs="Times New Roman"/>
                <w:b/>
                <w:bCs/>
              </w:rPr>
              <w:t xml:space="preserve">Iznos EUR s PDV-om </w:t>
            </w:r>
          </w:p>
        </w:tc>
      </w:tr>
      <w:tr w:rsidR="005F47AA" w:rsidRPr="00D937EF" w14:paraId="46A1D042" w14:textId="77777777" w:rsidTr="000947CA">
        <w:tc>
          <w:tcPr>
            <w:tcW w:w="609" w:type="dxa"/>
          </w:tcPr>
          <w:p w14:paraId="6B5F2BF5" w14:textId="77777777" w:rsidR="005F47AA" w:rsidRPr="00D937EF" w:rsidRDefault="005F47AA" w:rsidP="000947CA">
            <w:pPr>
              <w:jc w:val="right"/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35" w:type="dxa"/>
          </w:tcPr>
          <w:p w14:paraId="3D2637B6" w14:textId="77777777" w:rsidR="005F47AA" w:rsidRPr="00D937EF" w:rsidRDefault="005F47AA" w:rsidP="000947CA">
            <w:pPr>
              <w:rPr>
                <w:rFonts w:ascii="Times New Roman" w:hAnsi="Times New Roman" w:cs="Times New Roman"/>
              </w:rPr>
            </w:pPr>
            <w:r w:rsidRPr="00D937EF">
              <w:rPr>
                <w:rFonts w:ascii="Times New Roman" w:hAnsi="Times New Roman" w:cs="Times New Roman"/>
              </w:rPr>
              <w:t>Rekonstrukcije postojećih groblja</w:t>
            </w:r>
          </w:p>
        </w:tc>
        <w:tc>
          <w:tcPr>
            <w:tcW w:w="2121" w:type="dxa"/>
            <w:vAlign w:val="center"/>
          </w:tcPr>
          <w:p w14:paraId="7E34158F" w14:textId="77777777" w:rsidR="005F47AA" w:rsidRPr="00C06F9D" w:rsidRDefault="00D11C08" w:rsidP="000947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  <w:r w:rsidR="00C06F9D" w:rsidRPr="00C06F9D">
              <w:rPr>
                <w:rFonts w:ascii="Times New Roman" w:eastAsia="Calibri" w:hAnsi="Times New Roman" w:cs="Times New Roman"/>
              </w:rPr>
              <w:t>.000,00</w:t>
            </w:r>
          </w:p>
        </w:tc>
        <w:tc>
          <w:tcPr>
            <w:tcW w:w="2261" w:type="dxa"/>
          </w:tcPr>
          <w:p w14:paraId="2F2C03FD" w14:textId="3082AE01" w:rsidR="005F47AA" w:rsidRPr="00506D15" w:rsidRDefault="00C0206E" w:rsidP="000947C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="00506D15" w:rsidRPr="00506D15">
              <w:rPr>
                <w:rFonts w:ascii="Times New Roman" w:hAnsi="Times New Roman" w:cs="Times New Roman"/>
                <w:bCs/>
                <w:color w:val="000000" w:themeColor="text1"/>
              </w:rPr>
              <w:t>3.510,00</w:t>
            </w:r>
          </w:p>
        </w:tc>
      </w:tr>
    </w:tbl>
    <w:p w14:paraId="702724EE" w14:textId="77777777" w:rsidR="00F804F4" w:rsidRPr="00D937EF" w:rsidRDefault="00F804F4" w:rsidP="00A456B8">
      <w:pPr>
        <w:pStyle w:val="Tijeloteksta"/>
        <w:rPr>
          <w:b/>
        </w:rPr>
      </w:pPr>
    </w:p>
    <w:p w14:paraId="28C0A4F7" w14:textId="77777777" w:rsidR="00DE1761" w:rsidRDefault="00DE1761" w:rsidP="0065056D">
      <w:pPr>
        <w:pStyle w:val="Tijeloteksta"/>
        <w:ind w:left="720"/>
        <w:rPr>
          <w:b/>
        </w:rPr>
      </w:pPr>
    </w:p>
    <w:p w14:paraId="746BE1DA" w14:textId="09A60B54" w:rsidR="00EB053D" w:rsidRPr="00D937EF" w:rsidRDefault="004F2A79" w:rsidP="00DE565A">
      <w:pPr>
        <w:rPr>
          <w:b/>
        </w:rPr>
      </w:pPr>
      <w:r w:rsidRPr="00D937EF">
        <w:rPr>
          <w:b/>
        </w:rPr>
        <w:t>3</w:t>
      </w:r>
      <w:r w:rsidR="00EB053D" w:rsidRPr="00D937EF">
        <w:rPr>
          <w:b/>
        </w:rPr>
        <w:t>. OSTVARENJE I KORIŠTENJE PRIHODA ZA IZVRŠENJE PROGRAMA</w:t>
      </w:r>
    </w:p>
    <w:p w14:paraId="69C44F5F" w14:textId="77777777" w:rsidR="00EB053D" w:rsidRPr="00D937EF" w:rsidRDefault="00EB053D" w:rsidP="00EB053D">
      <w:pPr>
        <w:pStyle w:val="Tijeloteksta"/>
        <w:rPr>
          <w:b/>
        </w:rPr>
      </w:pPr>
    </w:p>
    <w:p w14:paraId="2B25D989" w14:textId="65DA06D3" w:rsidR="009F4D3F" w:rsidRPr="00D937EF" w:rsidRDefault="00EB053D" w:rsidP="007D299C">
      <w:pPr>
        <w:pStyle w:val="Tijeloteksta"/>
        <w:ind w:firstLine="720"/>
        <w:jc w:val="both"/>
      </w:pPr>
      <w:r w:rsidRPr="00D937EF">
        <w:t xml:space="preserve">Financijska sredstva za izgradnju komunalne  infrastrukture  planirala su se ostvariti u  </w:t>
      </w:r>
      <w:r w:rsidR="00C81989" w:rsidRPr="00D937EF">
        <w:t xml:space="preserve">i utrošiti </w:t>
      </w:r>
      <w:r w:rsidRPr="00D937EF">
        <w:t xml:space="preserve">ukupnoj visini od </w:t>
      </w:r>
      <w:r w:rsidR="007D2AAA" w:rsidRPr="007D2AAA">
        <w:rPr>
          <w:b/>
          <w:bCs/>
        </w:rPr>
        <w:t>1.434.870,00</w:t>
      </w:r>
      <w:r w:rsidR="007D2AAA">
        <w:rPr>
          <w:b/>
          <w:bCs/>
        </w:rPr>
        <w:t xml:space="preserve"> </w:t>
      </w:r>
      <w:r w:rsidR="00736C2D" w:rsidRPr="007D2AAA">
        <w:rPr>
          <w:rFonts w:eastAsia="Calibri"/>
          <w:b/>
          <w:lang w:eastAsia="en-US"/>
        </w:rPr>
        <w:t>EUR</w:t>
      </w:r>
      <w:r w:rsidR="00C9210F" w:rsidRPr="00D937EF">
        <w:rPr>
          <w:b/>
        </w:rPr>
        <w:t xml:space="preserve">, </w:t>
      </w:r>
      <w:r w:rsidRPr="00D937EF">
        <w:t xml:space="preserve">a ostvarila su se u iznosu </w:t>
      </w:r>
      <w:r w:rsidR="0037679A" w:rsidRPr="0037679A">
        <w:rPr>
          <w:b/>
          <w:bCs/>
        </w:rPr>
        <w:t>1.189.568,78</w:t>
      </w:r>
      <w:r w:rsidR="0037679A">
        <w:rPr>
          <w:b/>
          <w:bCs/>
          <w:color w:val="FF0000"/>
        </w:rPr>
        <w:t xml:space="preserve"> </w:t>
      </w:r>
      <w:r w:rsidR="00C9210F" w:rsidRPr="00D937EF">
        <w:rPr>
          <w:b/>
        </w:rPr>
        <w:t>EUR</w:t>
      </w:r>
      <w:r w:rsidR="00A17F42" w:rsidRPr="00D937EF">
        <w:t>, od čega se na komun</w:t>
      </w:r>
      <w:r w:rsidR="009F4D3F" w:rsidRPr="00D937EF">
        <w:t>a</w:t>
      </w:r>
      <w:r w:rsidR="00A17F42" w:rsidRPr="00D937EF">
        <w:t xml:space="preserve">lni doprinos odnosi </w:t>
      </w:r>
      <w:r w:rsidR="00736C2D">
        <w:rPr>
          <w:b/>
        </w:rPr>
        <w:t>850.000,0</w:t>
      </w:r>
      <w:r w:rsidR="000154F7" w:rsidRPr="00D937EF">
        <w:rPr>
          <w:b/>
        </w:rPr>
        <w:t xml:space="preserve">0 </w:t>
      </w:r>
      <w:r w:rsidR="00C9210F" w:rsidRPr="00D937EF">
        <w:rPr>
          <w:b/>
        </w:rPr>
        <w:t>EUR</w:t>
      </w:r>
      <w:r w:rsidR="007D299C" w:rsidRPr="00D937EF">
        <w:t>.</w:t>
      </w:r>
    </w:p>
    <w:p w14:paraId="6617376E" w14:textId="77777777" w:rsidR="00EB053D" w:rsidRPr="00D937EF" w:rsidRDefault="00E067B5" w:rsidP="007D299C">
      <w:pPr>
        <w:pStyle w:val="Tijeloteksta"/>
        <w:ind w:firstLine="720"/>
        <w:jc w:val="both"/>
      </w:pPr>
      <w:r w:rsidRPr="00D937EF">
        <w:t xml:space="preserve">Prihodi za financiranje </w:t>
      </w:r>
      <w:r w:rsidR="006A1356" w:rsidRPr="00D937EF">
        <w:t>Program</w:t>
      </w:r>
      <w:r w:rsidRPr="00D937EF">
        <w:t>a</w:t>
      </w:r>
      <w:r w:rsidR="00736C2D">
        <w:t xml:space="preserve"> građenja</w:t>
      </w:r>
      <w:r w:rsidR="002B2001" w:rsidRPr="00D937EF">
        <w:t xml:space="preserve"> </w:t>
      </w:r>
      <w:r w:rsidRPr="00D937EF">
        <w:t>su</w:t>
      </w:r>
      <w:r w:rsidR="002B2001" w:rsidRPr="00D937EF">
        <w:t xml:space="preserve"> u odnosu na planirano u </w:t>
      </w:r>
      <w:r w:rsidR="00A64E02" w:rsidRPr="00D937EF">
        <w:t>202</w:t>
      </w:r>
      <w:r w:rsidR="00736C2D">
        <w:t>5</w:t>
      </w:r>
      <w:r w:rsidR="002B2001" w:rsidRPr="00D937EF">
        <w:t>. godini ostvaren</w:t>
      </w:r>
      <w:r w:rsidRPr="00D937EF">
        <w:t>i</w:t>
      </w:r>
      <w:r w:rsidR="002B2001" w:rsidRPr="00D937EF">
        <w:t xml:space="preserve"> u slijedećoj vrijednosti</w:t>
      </w:r>
      <w:r w:rsidR="00EB053D" w:rsidRPr="00D937EF">
        <w:t>:</w:t>
      </w:r>
    </w:p>
    <w:p w14:paraId="23B66EEC" w14:textId="77777777" w:rsidR="003A037F" w:rsidRPr="00D937EF" w:rsidRDefault="003A037F" w:rsidP="007D299C">
      <w:pPr>
        <w:pStyle w:val="Tijeloteksta"/>
        <w:ind w:firstLine="720"/>
        <w:jc w:val="both"/>
        <w:rPr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"/>
        <w:gridCol w:w="3636"/>
        <w:gridCol w:w="2409"/>
        <w:gridCol w:w="2408"/>
      </w:tblGrid>
      <w:tr w:rsidR="001F1F79" w:rsidRPr="00D937EF" w14:paraId="2B8A3CCB" w14:textId="77777777" w:rsidTr="00117A51">
        <w:trPr>
          <w:trHeight w:val="611"/>
        </w:trPr>
        <w:tc>
          <w:tcPr>
            <w:tcW w:w="609" w:type="dxa"/>
          </w:tcPr>
          <w:p w14:paraId="28CA2628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7A51">
              <w:rPr>
                <w:rFonts w:ascii="Times New Roman" w:hAnsi="Times New Roman" w:cs="Times New Roman"/>
                <w:b/>
              </w:rPr>
              <w:t>R.b</w:t>
            </w:r>
            <w:proofErr w:type="spellEnd"/>
            <w:r w:rsidRPr="00117A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6E269EE0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Vrsta izvora financiranja</w:t>
            </w:r>
          </w:p>
        </w:tc>
        <w:tc>
          <w:tcPr>
            <w:tcW w:w="2409" w:type="dxa"/>
          </w:tcPr>
          <w:p w14:paraId="5AA9E91D" w14:textId="77777777" w:rsidR="001F1F79" w:rsidRPr="00117A51" w:rsidRDefault="001F1F79" w:rsidP="001F1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PLAN</w:t>
            </w:r>
          </w:p>
          <w:p w14:paraId="4360F38C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 xml:space="preserve">Iznos EUR  s PDV-om </w:t>
            </w:r>
          </w:p>
        </w:tc>
        <w:tc>
          <w:tcPr>
            <w:tcW w:w="2408" w:type="dxa"/>
          </w:tcPr>
          <w:p w14:paraId="796C1EEB" w14:textId="77777777" w:rsidR="001F1F79" w:rsidRPr="00117A51" w:rsidRDefault="001F1F79" w:rsidP="001F1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IZVRŠENJE</w:t>
            </w:r>
          </w:p>
          <w:p w14:paraId="43EB0E23" w14:textId="77777777" w:rsidR="001F1F79" w:rsidRPr="00117A51" w:rsidRDefault="001F1F79" w:rsidP="001F1F79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Iznos EUR  s PDV-om</w:t>
            </w:r>
          </w:p>
        </w:tc>
      </w:tr>
      <w:tr w:rsidR="001F1F79" w:rsidRPr="00D937EF" w14:paraId="03296896" w14:textId="77777777" w:rsidTr="001F1F79">
        <w:tc>
          <w:tcPr>
            <w:tcW w:w="609" w:type="dxa"/>
          </w:tcPr>
          <w:p w14:paraId="714AF6AF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36" w:type="dxa"/>
          </w:tcPr>
          <w:p w14:paraId="63E68797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Komunalni doprinos</w:t>
            </w:r>
          </w:p>
        </w:tc>
        <w:tc>
          <w:tcPr>
            <w:tcW w:w="2409" w:type="dxa"/>
          </w:tcPr>
          <w:p w14:paraId="1DEC9AFA" w14:textId="77777777" w:rsidR="001F1F79" w:rsidRPr="00117A51" w:rsidRDefault="00736C2D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="001F1F79" w:rsidRPr="00117A51">
              <w:rPr>
                <w:rFonts w:ascii="Times New Roman" w:hAnsi="Times New Roman" w:cs="Times New Roman"/>
                <w:b/>
              </w:rPr>
              <w:t>0.000,00</w:t>
            </w:r>
          </w:p>
        </w:tc>
        <w:tc>
          <w:tcPr>
            <w:tcW w:w="2408" w:type="dxa"/>
          </w:tcPr>
          <w:p w14:paraId="19022A9C" w14:textId="77777777" w:rsidR="001F1F79" w:rsidRPr="00330105" w:rsidRDefault="00330105" w:rsidP="000947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892.583</w:t>
            </w:r>
            <w:r w:rsidR="001F1F79" w:rsidRPr="0033010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</w:tr>
      <w:tr w:rsidR="001F1F79" w:rsidRPr="00D937EF" w14:paraId="2A6DE59B" w14:textId="77777777" w:rsidTr="001F1F79">
        <w:tc>
          <w:tcPr>
            <w:tcW w:w="609" w:type="dxa"/>
          </w:tcPr>
          <w:p w14:paraId="669DE1A9" w14:textId="690BC237" w:rsidR="001F1F79" w:rsidRPr="00117A51" w:rsidRDefault="00EC0AD6" w:rsidP="00094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F1F79" w:rsidRPr="00117A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51E6FFD1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Naknada za dodjelu grobnih mjesta</w:t>
            </w:r>
          </w:p>
        </w:tc>
        <w:tc>
          <w:tcPr>
            <w:tcW w:w="2409" w:type="dxa"/>
          </w:tcPr>
          <w:p w14:paraId="25F0C33A" w14:textId="77777777" w:rsidR="001F1F79" w:rsidRPr="00117A51" w:rsidRDefault="00994B9C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F1F79" w:rsidRPr="00117A51">
              <w:rPr>
                <w:rFonts w:ascii="Times New Roman" w:hAnsi="Times New Roman" w:cs="Times New Roman"/>
                <w:b/>
              </w:rPr>
              <w:t>.000,00</w:t>
            </w:r>
          </w:p>
        </w:tc>
        <w:tc>
          <w:tcPr>
            <w:tcW w:w="2408" w:type="dxa"/>
          </w:tcPr>
          <w:p w14:paraId="207E5ACB" w14:textId="77777777" w:rsidR="001F1F79" w:rsidRPr="00330105" w:rsidRDefault="00330105" w:rsidP="000947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8.727</w:t>
            </w:r>
            <w:r w:rsidR="001F1F79" w:rsidRPr="0033010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1F1F79" w:rsidRPr="0033010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1F1F79" w:rsidRPr="00D937EF" w14:paraId="65119953" w14:textId="77777777" w:rsidTr="001F1F79">
        <w:tc>
          <w:tcPr>
            <w:tcW w:w="609" w:type="dxa"/>
          </w:tcPr>
          <w:p w14:paraId="550E2634" w14:textId="7BDCDE21" w:rsidR="001F1F79" w:rsidRPr="00117A51" w:rsidRDefault="00EC0AD6" w:rsidP="00094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F1F79" w:rsidRPr="00117A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1ADC69E4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Naknada za eksploataciju mineralnih sirovina</w:t>
            </w:r>
          </w:p>
        </w:tc>
        <w:tc>
          <w:tcPr>
            <w:tcW w:w="2409" w:type="dxa"/>
          </w:tcPr>
          <w:p w14:paraId="14D710DE" w14:textId="77777777" w:rsidR="001F1F79" w:rsidRPr="00117A51" w:rsidRDefault="00994B9C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56.5</w:t>
            </w:r>
            <w:r w:rsidR="001F1F79" w:rsidRPr="00117A51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2408" w:type="dxa"/>
          </w:tcPr>
          <w:p w14:paraId="19AEE19A" w14:textId="77777777" w:rsidR="001F1F79" w:rsidRPr="00330105" w:rsidRDefault="00330105" w:rsidP="000947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56.347,3</w:t>
            </w:r>
            <w:r w:rsidR="001F1F79" w:rsidRPr="00330105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</w:tr>
      <w:tr w:rsidR="001F1F79" w:rsidRPr="00D937EF" w14:paraId="20ADC7E3" w14:textId="77777777" w:rsidTr="001F1F79">
        <w:tc>
          <w:tcPr>
            <w:tcW w:w="609" w:type="dxa"/>
          </w:tcPr>
          <w:p w14:paraId="6F33F0D2" w14:textId="092C62A4" w:rsidR="001F1F79" w:rsidRPr="00117A51" w:rsidRDefault="00EC0AD6" w:rsidP="00094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F1F79" w:rsidRPr="00117A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36AAA92B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Vodni doprinos</w:t>
            </w:r>
          </w:p>
        </w:tc>
        <w:tc>
          <w:tcPr>
            <w:tcW w:w="2409" w:type="dxa"/>
          </w:tcPr>
          <w:p w14:paraId="4C289A48" w14:textId="77777777" w:rsidR="001F1F79" w:rsidRPr="00117A51" w:rsidRDefault="00994B9C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F1F79" w:rsidRPr="00117A51">
              <w:rPr>
                <w:rFonts w:ascii="Times New Roman" w:hAnsi="Times New Roman" w:cs="Times New Roman"/>
                <w:b/>
              </w:rPr>
              <w:t>.000,00</w:t>
            </w:r>
          </w:p>
        </w:tc>
        <w:tc>
          <w:tcPr>
            <w:tcW w:w="2408" w:type="dxa"/>
          </w:tcPr>
          <w:p w14:paraId="4CB396D2" w14:textId="77777777" w:rsidR="001F1F79" w:rsidRPr="00330105" w:rsidRDefault="00330105" w:rsidP="000947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377</w:t>
            </w:r>
            <w:r w:rsidR="001F1F79" w:rsidRPr="0033010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</w:tr>
      <w:tr w:rsidR="0065711F" w:rsidRPr="00D937EF" w14:paraId="0ED02D9F" w14:textId="77777777" w:rsidTr="001F1F79">
        <w:tc>
          <w:tcPr>
            <w:tcW w:w="609" w:type="dxa"/>
          </w:tcPr>
          <w:p w14:paraId="63E59DB2" w14:textId="150656E4" w:rsidR="0065711F" w:rsidRPr="0065711F" w:rsidRDefault="00EC0AD6" w:rsidP="00657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65711F" w:rsidRPr="006571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7ADFA5D4" w14:textId="08434704" w:rsidR="0065711F" w:rsidRPr="0065711F" w:rsidRDefault="0065711F" w:rsidP="0065711F">
            <w:pPr>
              <w:rPr>
                <w:rFonts w:ascii="Times New Roman" w:hAnsi="Times New Roman" w:cs="Times New Roman"/>
                <w:b/>
              </w:rPr>
            </w:pPr>
            <w:r w:rsidRPr="0065711F">
              <w:rPr>
                <w:rFonts w:ascii="Times New Roman" w:hAnsi="Times New Roman" w:cs="Times New Roman"/>
                <w:b/>
              </w:rPr>
              <w:t>Prihodi od prodaje nekretnina</w:t>
            </w:r>
          </w:p>
        </w:tc>
        <w:tc>
          <w:tcPr>
            <w:tcW w:w="2409" w:type="dxa"/>
          </w:tcPr>
          <w:p w14:paraId="70E9B2FE" w14:textId="18082605" w:rsidR="0065711F" w:rsidRPr="0065711F" w:rsidRDefault="0065711F" w:rsidP="0065711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5711F">
              <w:rPr>
                <w:rFonts w:ascii="Times New Roman" w:hAnsi="Times New Roman" w:cs="Times New Roman"/>
                <w:b/>
              </w:rPr>
              <w:t>425.870,00</w:t>
            </w:r>
          </w:p>
        </w:tc>
        <w:tc>
          <w:tcPr>
            <w:tcW w:w="2408" w:type="dxa"/>
          </w:tcPr>
          <w:p w14:paraId="5084B993" w14:textId="7E3F4DAB" w:rsidR="0065711F" w:rsidRPr="0065711F" w:rsidRDefault="0065711F" w:rsidP="0065711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150.697,67</w:t>
            </w:r>
          </w:p>
        </w:tc>
      </w:tr>
      <w:tr w:rsidR="001F1F79" w:rsidRPr="00D937EF" w14:paraId="0AB31108" w14:textId="77777777" w:rsidTr="001F1F79">
        <w:tc>
          <w:tcPr>
            <w:tcW w:w="609" w:type="dxa"/>
          </w:tcPr>
          <w:p w14:paraId="32DC9A60" w14:textId="4CBDE926" w:rsidR="001F1F79" w:rsidRPr="00117A51" w:rsidRDefault="00EC0AD6" w:rsidP="00094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F1F79" w:rsidRPr="00117A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36" w:type="dxa"/>
          </w:tcPr>
          <w:p w14:paraId="541B3023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P</w:t>
            </w:r>
            <w:r w:rsidR="00736C2D">
              <w:rPr>
                <w:rFonts w:ascii="Times New Roman" w:hAnsi="Times New Roman" w:cs="Times New Roman"/>
                <w:b/>
              </w:rPr>
              <w:t>reneseni višak sredstava iz 2024</w:t>
            </w:r>
            <w:r w:rsidRPr="00117A51">
              <w:rPr>
                <w:rFonts w:ascii="Times New Roman" w:hAnsi="Times New Roman" w:cs="Times New Roman"/>
                <w:b/>
              </w:rPr>
              <w:t>. godine</w:t>
            </w:r>
          </w:p>
        </w:tc>
        <w:tc>
          <w:tcPr>
            <w:tcW w:w="2409" w:type="dxa"/>
          </w:tcPr>
          <w:p w14:paraId="321291B2" w14:textId="77777777" w:rsidR="001F1F79" w:rsidRPr="00117A51" w:rsidRDefault="00994B9C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91.50</w:t>
            </w:r>
            <w:r w:rsidR="00736C2D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408" w:type="dxa"/>
          </w:tcPr>
          <w:p w14:paraId="0D6C317C" w14:textId="77777777" w:rsidR="001F1F79" w:rsidRPr="00330105" w:rsidRDefault="00330105" w:rsidP="000947C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0105">
              <w:rPr>
                <w:rFonts w:ascii="Times New Roman" w:hAnsi="Times New Roman" w:cs="Times New Roman"/>
                <w:b/>
                <w:color w:val="000000" w:themeColor="text1"/>
              </w:rPr>
              <w:t>80.836,25</w:t>
            </w:r>
          </w:p>
        </w:tc>
      </w:tr>
      <w:tr w:rsidR="001F1F79" w:rsidRPr="00D937EF" w14:paraId="78119BAB" w14:textId="77777777" w:rsidTr="001F1F79">
        <w:tc>
          <w:tcPr>
            <w:tcW w:w="609" w:type="dxa"/>
          </w:tcPr>
          <w:p w14:paraId="12A10F1D" w14:textId="00CA02EB" w:rsidR="001F1F79" w:rsidRPr="00117A51" w:rsidRDefault="00EC0AD6" w:rsidP="000947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1F1F79" w:rsidRPr="00117A51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3636" w:type="dxa"/>
          </w:tcPr>
          <w:p w14:paraId="47CD8FA5" w14:textId="77777777" w:rsidR="001F1F79" w:rsidRPr="0065711F" w:rsidRDefault="001F1F79" w:rsidP="000947CA">
            <w:pPr>
              <w:rPr>
                <w:rFonts w:ascii="Times New Roman" w:hAnsi="Times New Roman" w:cs="Times New Roman"/>
                <w:bCs/>
              </w:rPr>
            </w:pPr>
            <w:r w:rsidRPr="0065711F">
              <w:rPr>
                <w:rFonts w:ascii="Times New Roman" w:hAnsi="Times New Roman" w:cs="Times New Roman"/>
                <w:bCs/>
              </w:rPr>
              <w:t>Višak komunalnog doprinosa</w:t>
            </w:r>
          </w:p>
        </w:tc>
        <w:tc>
          <w:tcPr>
            <w:tcW w:w="2409" w:type="dxa"/>
          </w:tcPr>
          <w:p w14:paraId="340C8B0D" w14:textId="0E621178" w:rsidR="001F1F79" w:rsidRPr="0065711F" w:rsidRDefault="0065711F" w:rsidP="000947C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5711F">
              <w:rPr>
                <w:rFonts w:ascii="Times New Roman" w:hAnsi="Times New Roman" w:cs="Times New Roman"/>
                <w:bCs/>
              </w:rPr>
              <w:t>91.500,00</w:t>
            </w:r>
          </w:p>
        </w:tc>
        <w:tc>
          <w:tcPr>
            <w:tcW w:w="2408" w:type="dxa"/>
          </w:tcPr>
          <w:p w14:paraId="603F50F4" w14:textId="1D41D850" w:rsidR="001F1F79" w:rsidRPr="0065711F" w:rsidRDefault="0065711F" w:rsidP="000947C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5711F">
              <w:rPr>
                <w:rFonts w:ascii="Times New Roman" w:hAnsi="Times New Roman" w:cs="Times New Roman"/>
                <w:bCs/>
              </w:rPr>
              <w:t>80.836,25</w:t>
            </w:r>
          </w:p>
        </w:tc>
      </w:tr>
      <w:tr w:rsidR="001F1F79" w:rsidRPr="00D937EF" w14:paraId="24921B56" w14:textId="77777777" w:rsidTr="001F1F79">
        <w:tc>
          <w:tcPr>
            <w:tcW w:w="609" w:type="dxa"/>
          </w:tcPr>
          <w:p w14:paraId="113D3C28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6" w:type="dxa"/>
          </w:tcPr>
          <w:p w14:paraId="75398798" w14:textId="77777777" w:rsidR="001F1F79" w:rsidRPr="00117A51" w:rsidRDefault="001F1F79" w:rsidP="000947CA">
            <w:pPr>
              <w:rPr>
                <w:rFonts w:ascii="Times New Roman" w:hAnsi="Times New Roman" w:cs="Times New Roman"/>
                <w:b/>
              </w:rPr>
            </w:pPr>
            <w:r w:rsidRPr="00117A51">
              <w:rPr>
                <w:rFonts w:ascii="Times New Roman" w:hAnsi="Times New Roman" w:cs="Times New Roman"/>
                <w:b/>
              </w:rPr>
              <w:t>SVEUKUPNO:</w:t>
            </w:r>
          </w:p>
        </w:tc>
        <w:tc>
          <w:tcPr>
            <w:tcW w:w="2409" w:type="dxa"/>
          </w:tcPr>
          <w:p w14:paraId="3B13D3D8" w14:textId="77777777" w:rsidR="001F1F79" w:rsidRPr="00994B9C" w:rsidRDefault="00994B9C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4B9C">
              <w:rPr>
                <w:rFonts w:ascii="Times New Roman" w:hAnsi="Times New Roman" w:cs="Times New Roman"/>
                <w:b/>
                <w:bCs/>
              </w:rPr>
              <w:t>1.434.870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408" w:type="dxa"/>
          </w:tcPr>
          <w:p w14:paraId="02B2E89A" w14:textId="0C0F3ACB" w:rsidR="001F1F79" w:rsidRPr="0037679A" w:rsidRDefault="0037679A" w:rsidP="000947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7679A">
              <w:rPr>
                <w:rFonts w:ascii="Times New Roman" w:hAnsi="Times New Roman" w:cs="Times New Roman"/>
                <w:b/>
              </w:rPr>
              <w:t>1.189.568,78</w:t>
            </w:r>
          </w:p>
        </w:tc>
      </w:tr>
    </w:tbl>
    <w:p w14:paraId="7EF0313E" w14:textId="77777777" w:rsidR="00897BA9" w:rsidRPr="00D937EF" w:rsidRDefault="00897BA9" w:rsidP="005F3FEF">
      <w:pPr>
        <w:pStyle w:val="Naslov1"/>
        <w:rPr>
          <w:u w:val="none"/>
        </w:rPr>
      </w:pPr>
    </w:p>
    <w:p w14:paraId="5F9E1A1F" w14:textId="77777777" w:rsidR="00EB053D" w:rsidRPr="00D937EF" w:rsidRDefault="00EB053D" w:rsidP="009F4D3F">
      <w:pPr>
        <w:pStyle w:val="Naslov1"/>
        <w:ind w:left="720"/>
        <w:rPr>
          <w:u w:val="none"/>
        </w:rPr>
      </w:pPr>
      <w:r w:rsidRPr="00D937EF">
        <w:rPr>
          <w:u w:val="none"/>
        </w:rPr>
        <w:t>IV. ZAKLJUČAK</w:t>
      </w:r>
    </w:p>
    <w:p w14:paraId="4F5D082E" w14:textId="77777777" w:rsidR="00EB053D" w:rsidRPr="00D937EF" w:rsidRDefault="00EB053D" w:rsidP="00EB053D"/>
    <w:p w14:paraId="3F0F9C49" w14:textId="4D8EC751" w:rsidR="00471E63" w:rsidRDefault="00EB053D" w:rsidP="00062B40">
      <w:pPr>
        <w:pStyle w:val="Tijeloteksta"/>
        <w:ind w:firstLine="720"/>
        <w:jc w:val="both"/>
      </w:pPr>
      <w:r w:rsidRPr="00D937EF">
        <w:t xml:space="preserve">Ukupna vrijednost </w:t>
      </w:r>
      <w:r w:rsidR="00EE1EA0" w:rsidRPr="00D937EF">
        <w:t xml:space="preserve"> Programa građenja komunalne infrastrukture planirana je za </w:t>
      </w:r>
      <w:r w:rsidR="00A64E02" w:rsidRPr="00D937EF">
        <w:t>202</w:t>
      </w:r>
      <w:r w:rsidR="00736C2D">
        <w:t>5</w:t>
      </w:r>
      <w:r w:rsidR="00EE1EA0" w:rsidRPr="00D937EF">
        <w:t xml:space="preserve">. godinu u iznosu od </w:t>
      </w:r>
      <w:r w:rsidR="00102485">
        <w:rPr>
          <w:rFonts w:eastAsia="Calibri"/>
          <w:b/>
          <w:bCs/>
          <w:color w:val="000000"/>
        </w:rPr>
        <w:t>1.434.8</w:t>
      </w:r>
      <w:r w:rsidR="00736C2D" w:rsidRPr="00736C2D">
        <w:rPr>
          <w:rFonts w:eastAsia="Calibri"/>
          <w:b/>
          <w:bCs/>
          <w:color w:val="000000"/>
        </w:rPr>
        <w:t>70</w:t>
      </w:r>
      <w:r w:rsidR="00102485">
        <w:rPr>
          <w:rFonts w:eastAsia="Calibri"/>
          <w:b/>
          <w:bCs/>
          <w:color w:val="000000"/>
        </w:rPr>
        <w:t>,00</w:t>
      </w:r>
      <w:r w:rsidR="00736C2D">
        <w:rPr>
          <w:rFonts w:eastAsia="Calibri"/>
          <w:b/>
          <w:bCs/>
          <w:color w:val="000000"/>
        </w:rPr>
        <w:t xml:space="preserve"> </w:t>
      </w:r>
      <w:r w:rsidR="00E27136" w:rsidRPr="00D937EF">
        <w:rPr>
          <w:b/>
        </w:rPr>
        <w:t>EUR</w:t>
      </w:r>
      <w:r w:rsidR="00736C2D">
        <w:rPr>
          <w:b/>
        </w:rPr>
        <w:t>,</w:t>
      </w:r>
      <w:r w:rsidR="00E27136" w:rsidRPr="00D937EF">
        <w:rPr>
          <w:b/>
        </w:rPr>
        <w:t xml:space="preserve"> </w:t>
      </w:r>
      <w:r w:rsidR="00EE1EA0" w:rsidRPr="00D937EF">
        <w:t xml:space="preserve">a ostvarena je u vrijednosti od </w:t>
      </w:r>
      <w:r w:rsidR="0037679A" w:rsidRPr="0037679A">
        <w:rPr>
          <w:b/>
        </w:rPr>
        <w:t>1.189.568,78</w:t>
      </w:r>
      <w:r w:rsidR="0037679A">
        <w:rPr>
          <w:b/>
          <w:color w:val="FF0000"/>
        </w:rPr>
        <w:t xml:space="preserve"> </w:t>
      </w:r>
      <w:r w:rsidR="00E27136" w:rsidRPr="00D937EF">
        <w:rPr>
          <w:b/>
          <w:bCs/>
        </w:rPr>
        <w:t>EUR</w:t>
      </w:r>
      <w:r w:rsidR="00EE1EA0" w:rsidRPr="00D937EF">
        <w:t xml:space="preserve">, </w:t>
      </w:r>
      <w:r w:rsidR="00E7506E" w:rsidRPr="00D937EF">
        <w:t xml:space="preserve">dakle financijsko ostvarenje programa iznosi </w:t>
      </w:r>
      <w:r w:rsidR="00E27136" w:rsidRPr="00E0375E">
        <w:t>8</w:t>
      </w:r>
      <w:r w:rsidR="00E0375E" w:rsidRPr="00E0375E">
        <w:t>2</w:t>
      </w:r>
      <w:r w:rsidR="00E27136" w:rsidRPr="00E0375E">
        <w:t>,</w:t>
      </w:r>
      <w:r w:rsidR="00E0375E" w:rsidRPr="00E0375E">
        <w:t>9</w:t>
      </w:r>
      <w:r w:rsidR="00D937EF" w:rsidRPr="00E0375E">
        <w:t>0</w:t>
      </w:r>
      <w:r w:rsidR="00E7506E" w:rsidRPr="00D937EF">
        <w:t>% u odnosu na planirane rashode</w:t>
      </w:r>
      <w:r w:rsidR="00EE1EA0" w:rsidRPr="00D937EF">
        <w:t>.</w:t>
      </w:r>
    </w:p>
    <w:p w14:paraId="54EB729C" w14:textId="19AABB4F" w:rsidR="00497A08" w:rsidRPr="00736C2D" w:rsidRDefault="005F3FEF" w:rsidP="00117A51">
      <w:pPr>
        <w:pStyle w:val="Tijeloteksta"/>
        <w:ind w:firstLine="720"/>
        <w:jc w:val="both"/>
        <w:rPr>
          <w:color w:val="FF0000"/>
        </w:rPr>
      </w:pPr>
      <w:r>
        <w:t xml:space="preserve"> </w:t>
      </w:r>
      <w:r w:rsidR="00BD0F23">
        <w:t>Razlog smanjenog iznosa izvršenja Programa građenja je u nepovoljnim vremenskim i tehnološkim uvjetima prilikom gradnje cesta sukladno sklopljenom Okvirnom sporazumu sa trgovačkim društvom Ceste d.o.o. Pula.</w:t>
      </w:r>
    </w:p>
    <w:p w14:paraId="6798BF8F" w14:textId="77777777" w:rsidR="00383150" w:rsidRPr="00D937EF" w:rsidRDefault="00383150" w:rsidP="00497A08">
      <w:pPr>
        <w:pStyle w:val="Tijeloteksta"/>
        <w:ind w:left="720"/>
        <w:jc w:val="both"/>
        <w:rPr>
          <w:color w:val="000000"/>
        </w:rPr>
      </w:pPr>
    </w:p>
    <w:p w14:paraId="69F9B893" w14:textId="7259F065" w:rsidR="002329CC" w:rsidRPr="002329CC" w:rsidRDefault="002329CC" w:rsidP="002329CC">
      <w:pPr>
        <w:jc w:val="both"/>
      </w:pPr>
      <w:r w:rsidRPr="002329CC">
        <w:t>KLASA:350-04/2</w:t>
      </w:r>
      <w:r w:rsidR="00C12972">
        <w:t>4</w:t>
      </w:r>
      <w:r w:rsidRPr="002329CC">
        <w:t>-01/0</w:t>
      </w:r>
      <w:r w:rsidR="00C12972">
        <w:t>1</w:t>
      </w:r>
    </w:p>
    <w:p w14:paraId="2C2AC143" w14:textId="0B8F400E" w:rsidR="002329CC" w:rsidRPr="00C12972" w:rsidRDefault="007B4C15" w:rsidP="002329CC">
      <w:pPr>
        <w:jc w:val="both"/>
        <w:rPr>
          <w:color w:val="000000" w:themeColor="text1"/>
        </w:rPr>
      </w:pPr>
      <w:r>
        <w:t>URBROJ:2163-26-2-26</w:t>
      </w:r>
      <w:r w:rsidR="002329CC" w:rsidRPr="002329CC">
        <w:t>-</w:t>
      </w:r>
      <w:r w:rsidR="001C6724">
        <w:rPr>
          <w:color w:val="000000" w:themeColor="text1"/>
        </w:rPr>
        <w:t>7</w:t>
      </w:r>
    </w:p>
    <w:p w14:paraId="10D306DC" w14:textId="544C152E" w:rsidR="00EB053D" w:rsidRPr="00D937EF" w:rsidRDefault="00EB053D" w:rsidP="001A044E">
      <w:pPr>
        <w:jc w:val="both"/>
      </w:pPr>
      <w:r w:rsidRPr="00D937EF">
        <w:t xml:space="preserve">Marčana, </w:t>
      </w:r>
      <w:r w:rsidR="00757794">
        <w:rPr>
          <w:color w:val="000000" w:themeColor="text1"/>
        </w:rPr>
        <w:t xml:space="preserve">10. ožujka </w:t>
      </w:r>
      <w:r w:rsidR="00A64E02" w:rsidRPr="00D937EF">
        <w:t>202</w:t>
      </w:r>
      <w:r w:rsidR="007B4C15">
        <w:t>6</w:t>
      </w:r>
      <w:r w:rsidRPr="00D937EF">
        <w:t>.</w:t>
      </w:r>
    </w:p>
    <w:p w14:paraId="0ABACF83" w14:textId="77777777" w:rsidR="00EB053D" w:rsidRPr="00D937EF" w:rsidRDefault="00EB053D" w:rsidP="007E6F12">
      <w:pPr>
        <w:pStyle w:val="Odlomakpopisa"/>
        <w:ind w:left="6480"/>
        <w:jc w:val="both"/>
        <w:rPr>
          <w:b/>
          <w:bCs/>
          <w:sz w:val="24"/>
          <w:szCs w:val="24"/>
        </w:rPr>
      </w:pPr>
      <w:r w:rsidRPr="00D937EF">
        <w:rPr>
          <w:b/>
          <w:bCs/>
          <w:sz w:val="24"/>
          <w:szCs w:val="24"/>
        </w:rPr>
        <w:t>OPĆINSKI NAČELNIK</w:t>
      </w:r>
    </w:p>
    <w:p w14:paraId="3BB780CC" w14:textId="0989C22A" w:rsidR="00127F1C" w:rsidRPr="00D937EF" w:rsidRDefault="007E6F12" w:rsidP="00654FE1">
      <w:pPr>
        <w:pStyle w:val="Odlomakpopisa"/>
        <w:ind w:left="6480"/>
        <w:jc w:val="both"/>
        <w:rPr>
          <w:b/>
          <w:bCs/>
          <w:sz w:val="24"/>
          <w:szCs w:val="24"/>
        </w:rPr>
      </w:pPr>
      <w:r w:rsidRPr="00D937EF">
        <w:rPr>
          <w:b/>
          <w:bCs/>
          <w:sz w:val="24"/>
          <w:szCs w:val="24"/>
        </w:rPr>
        <w:t xml:space="preserve"> </w:t>
      </w:r>
      <w:r w:rsidR="00490E66" w:rsidRPr="00D937EF">
        <w:rPr>
          <w:b/>
          <w:bCs/>
          <w:sz w:val="24"/>
          <w:szCs w:val="24"/>
        </w:rPr>
        <w:t xml:space="preserve">   </w:t>
      </w:r>
      <w:r w:rsidR="00C12972">
        <w:rPr>
          <w:b/>
          <w:bCs/>
          <w:sz w:val="24"/>
          <w:szCs w:val="24"/>
        </w:rPr>
        <w:t xml:space="preserve"> </w:t>
      </w:r>
      <w:r w:rsidR="00BC1F4D" w:rsidRPr="00D937EF">
        <w:rPr>
          <w:b/>
          <w:bCs/>
          <w:sz w:val="24"/>
          <w:szCs w:val="24"/>
        </w:rPr>
        <w:t>Predrag Pliško</w:t>
      </w:r>
      <w:bookmarkEnd w:id="0"/>
      <w:bookmarkEnd w:id="1"/>
      <w:r w:rsidR="005F542C">
        <w:rPr>
          <w:b/>
          <w:bCs/>
          <w:sz w:val="24"/>
          <w:szCs w:val="24"/>
        </w:rPr>
        <w:t>, v.r.</w:t>
      </w:r>
    </w:p>
    <w:sectPr w:rsidR="00127F1C" w:rsidRPr="00D937EF" w:rsidSect="005010E2"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7C18" w14:textId="77777777" w:rsidR="00A21BC3" w:rsidRDefault="00A21BC3">
      <w:r>
        <w:separator/>
      </w:r>
    </w:p>
  </w:endnote>
  <w:endnote w:type="continuationSeparator" w:id="0">
    <w:p w14:paraId="38F0BE2D" w14:textId="77777777" w:rsidR="00A21BC3" w:rsidRDefault="00A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D209" w14:textId="77777777" w:rsidR="00A21BC3" w:rsidRDefault="00A21BC3">
      <w:r>
        <w:separator/>
      </w:r>
    </w:p>
  </w:footnote>
  <w:footnote w:type="continuationSeparator" w:id="0">
    <w:p w14:paraId="243CE1ED" w14:textId="77777777" w:rsidR="00A21BC3" w:rsidRDefault="00A2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4C0"/>
    <w:multiLevelType w:val="singleLevel"/>
    <w:tmpl w:val="0004D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B7759E"/>
    <w:multiLevelType w:val="hybridMultilevel"/>
    <w:tmpl w:val="24AEB0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7E84"/>
    <w:multiLevelType w:val="hybridMultilevel"/>
    <w:tmpl w:val="E2DCD520"/>
    <w:lvl w:ilvl="0" w:tplc="9BBCE9CC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DA4449"/>
    <w:multiLevelType w:val="singleLevel"/>
    <w:tmpl w:val="024C5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97F0F7C"/>
    <w:multiLevelType w:val="hybridMultilevel"/>
    <w:tmpl w:val="BB622604"/>
    <w:lvl w:ilvl="0" w:tplc="B896F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C493F"/>
    <w:multiLevelType w:val="hybridMultilevel"/>
    <w:tmpl w:val="24AEB0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97CC8"/>
    <w:multiLevelType w:val="hybridMultilevel"/>
    <w:tmpl w:val="DB18CDE8"/>
    <w:lvl w:ilvl="0" w:tplc="3F6C7ED2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A22376"/>
    <w:multiLevelType w:val="hybridMultilevel"/>
    <w:tmpl w:val="B470CACE"/>
    <w:lvl w:ilvl="0" w:tplc="827A074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831EFD"/>
    <w:multiLevelType w:val="hybridMultilevel"/>
    <w:tmpl w:val="324029F0"/>
    <w:lvl w:ilvl="0" w:tplc="91563A8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7C6AED"/>
    <w:multiLevelType w:val="hybridMultilevel"/>
    <w:tmpl w:val="B2362EBA"/>
    <w:lvl w:ilvl="0" w:tplc="3DD8DE8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722B"/>
    <w:multiLevelType w:val="hybridMultilevel"/>
    <w:tmpl w:val="DB1678DC"/>
    <w:lvl w:ilvl="0" w:tplc="3DD8DE8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5C1B"/>
    <w:multiLevelType w:val="singleLevel"/>
    <w:tmpl w:val="5E6CD8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8C43103"/>
    <w:multiLevelType w:val="hybridMultilevel"/>
    <w:tmpl w:val="A7701BE6"/>
    <w:lvl w:ilvl="0" w:tplc="9DF07694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D549F"/>
    <w:multiLevelType w:val="singleLevel"/>
    <w:tmpl w:val="3E824DD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48D52D5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680C92"/>
    <w:multiLevelType w:val="hybridMultilevel"/>
    <w:tmpl w:val="F2600D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83139F"/>
    <w:multiLevelType w:val="hybridMultilevel"/>
    <w:tmpl w:val="DA163BA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26B41"/>
    <w:multiLevelType w:val="hybridMultilevel"/>
    <w:tmpl w:val="57FA9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40010"/>
    <w:multiLevelType w:val="hybridMultilevel"/>
    <w:tmpl w:val="6DC0C644"/>
    <w:lvl w:ilvl="0" w:tplc="CF58108E">
      <w:start w:val="39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B41A8C"/>
    <w:multiLevelType w:val="hybridMultilevel"/>
    <w:tmpl w:val="6ADCD01E"/>
    <w:lvl w:ilvl="0" w:tplc="4B9AD4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66E72"/>
    <w:multiLevelType w:val="singleLevel"/>
    <w:tmpl w:val="D74277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0313F69"/>
    <w:multiLevelType w:val="hybridMultilevel"/>
    <w:tmpl w:val="00F4E950"/>
    <w:lvl w:ilvl="0" w:tplc="1792C53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62B1B"/>
    <w:multiLevelType w:val="hybridMultilevel"/>
    <w:tmpl w:val="719862B4"/>
    <w:lvl w:ilvl="0" w:tplc="9FC60F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u w:val="none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0402D4"/>
    <w:multiLevelType w:val="hybridMultilevel"/>
    <w:tmpl w:val="24AEB0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49DA"/>
    <w:multiLevelType w:val="hybridMultilevel"/>
    <w:tmpl w:val="05888996"/>
    <w:lvl w:ilvl="0" w:tplc="D0D042A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381627"/>
    <w:multiLevelType w:val="singleLevel"/>
    <w:tmpl w:val="F5FA12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C32CD7"/>
    <w:multiLevelType w:val="multilevel"/>
    <w:tmpl w:val="EBCA24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115C4F"/>
    <w:multiLevelType w:val="multilevel"/>
    <w:tmpl w:val="97F631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28" w15:restartNumberingAfterBreak="0">
    <w:nsid w:val="671738E9"/>
    <w:multiLevelType w:val="hybridMultilevel"/>
    <w:tmpl w:val="3762FA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92B1C"/>
    <w:multiLevelType w:val="multilevel"/>
    <w:tmpl w:val="05CCD7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DD6DC6"/>
    <w:multiLevelType w:val="singleLevel"/>
    <w:tmpl w:val="087CF05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F670B30"/>
    <w:multiLevelType w:val="singleLevel"/>
    <w:tmpl w:val="C4AC89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FED22E3"/>
    <w:multiLevelType w:val="hybridMultilevel"/>
    <w:tmpl w:val="6FF0B736"/>
    <w:lvl w:ilvl="0" w:tplc="038418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E5BC6"/>
    <w:multiLevelType w:val="hybridMultilevel"/>
    <w:tmpl w:val="E342E8F4"/>
    <w:lvl w:ilvl="0" w:tplc="9BBCE9CC">
      <w:start w:val="3"/>
      <w:numFmt w:val="bullet"/>
      <w:lvlText w:val="-"/>
      <w:lvlJc w:val="left"/>
      <w:pPr>
        <w:ind w:left="213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5B1ED9"/>
    <w:multiLevelType w:val="singleLevel"/>
    <w:tmpl w:val="68B44F7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3C7ABF"/>
    <w:multiLevelType w:val="hybridMultilevel"/>
    <w:tmpl w:val="6EDA1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1950"/>
    <w:multiLevelType w:val="singleLevel"/>
    <w:tmpl w:val="A796A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BA242FB"/>
    <w:multiLevelType w:val="singleLevel"/>
    <w:tmpl w:val="9BBCE9C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D656E34"/>
    <w:multiLevelType w:val="hybridMultilevel"/>
    <w:tmpl w:val="CD247308"/>
    <w:lvl w:ilvl="0" w:tplc="8EAE4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061009"/>
    <w:multiLevelType w:val="singleLevel"/>
    <w:tmpl w:val="D29C6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E782664"/>
    <w:multiLevelType w:val="singleLevel"/>
    <w:tmpl w:val="F6CCBA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4251580">
    <w:abstractNumId w:val="37"/>
  </w:num>
  <w:num w:numId="2" w16cid:durableId="1758287697">
    <w:abstractNumId w:val="20"/>
  </w:num>
  <w:num w:numId="3" w16cid:durableId="1115559348">
    <w:abstractNumId w:val="14"/>
  </w:num>
  <w:num w:numId="4" w16cid:durableId="552742440">
    <w:abstractNumId w:val="29"/>
  </w:num>
  <w:num w:numId="5" w16cid:durableId="1110779360">
    <w:abstractNumId w:val="26"/>
  </w:num>
  <w:num w:numId="6" w16cid:durableId="1736198328">
    <w:abstractNumId w:val="11"/>
  </w:num>
  <w:num w:numId="7" w16cid:durableId="822816958">
    <w:abstractNumId w:val="34"/>
  </w:num>
  <w:num w:numId="8" w16cid:durableId="1019086347">
    <w:abstractNumId w:val="0"/>
  </w:num>
  <w:num w:numId="9" w16cid:durableId="729110082">
    <w:abstractNumId w:val="25"/>
  </w:num>
  <w:num w:numId="10" w16cid:durableId="2040157844">
    <w:abstractNumId w:val="36"/>
  </w:num>
  <w:num w:numId="11" w16cid:durableId="902639454">
    <w:abstractNumId w:val="40"/>
  </w:num>
  <w:num w:numId="12" w16cid:durableId="242420087">
    <w:abstractNumId w:val="31"/>
  </w:num>
  <w:num w:numId="13" w16cid:durableId="29696095">
    <w:abstractNumId w:val="39"/>
  </w:num>
  <w:num w:numId="14" w16cid:durableId="2067607038">
    <w:abstractNumId w:val="27"/>
  </w:num>
  <w:num w:numId="15" w16cid:durableId="498665668">
    <w:abstractNumId w:val="30"/>
  </w:num>
  <w:num w:numId="16" w16cid:durableId="777604793">
    <w:abstractNumId w:val="13"/>
  </w:num>
  <w:num w:numId="17" w16cid:durableId="1706098940">
    <w:abstractNumId w:val="3"/>
  </w:num>
  <w:num w:numId="18" w16cid:durableId="828013771">
    <w:abstractNumId w:val="15"/>
  </w:num>
  <w:num w:numId="19" w16cid:durableId="657920230">
    <w:abstractNumId w:val="16"/>
  </w:num>
  <w:num w:numId="20" w16cid:durableId="363482727">
    <w:abstractNumId w:val="2"/>
  </w:num>
  <w:num w:numId="21" w16cid:durableId="1435128572">
    <w:abstractNumId w:val="33"/>
  </w:num>
  <w:num w:numId="22" w16cid:durableId="558517514">
    <w:abstractNumId w:val="22"/>
  </w:num>
  <w:num w:numId="23" w16cid:durableId="1330717482">
    <w:abstractNumId w:val="8"/>
  </w:num>
  <w:num w:numId="24" w16cid:durableId="1593734325">
    <w:abstractNumId w:val="17"/>
  </w:num>
  <w:num w:numId="25" w16cid:durableId="1847403697">
    <w:abstractNumId w:val="38"/>
  </w:num>
  <w:num w:numId="26" w16cid:durableId="1059746322">
    <w:abstractNumId w:val="24"/>
  </w:num>
  <w:num w:numId="27" w16cid:durableId="1730685516">
    <w:abstractNumId w:val="32"/>
  </w:num>
  <w:num w:numId="28" w16cid:durableId="1851917874">
    <w:abstractNumId w:val="28"/>
  </w:num>
  <w:num w:numId="29" w16cid:durableId="1358234717">
    <w:abstractNumId w:val="19"/>
  </w:num>
  <w:num w:numId="30" w16cid:durableId="45883023">
    <w:abstractNumId w:val="21"/>
  </w:num>
  <w:num w:numId="31" w16cid:durableId="1002661475">
    <w:abstractNumId w:val="35"/>
  </w:num>
  <w:num w:numId="32" w16cid:durableId="1423800021">
    <w:abstractNumId w:val="10"/>
  </w:num>
  <w:num w:numId="33" w16cid:durableId="1478457038">
    <w:abstractNumId w:val="23"/>
  </w:num>
  <w:num w:numId="34" w16cid:durableId="548498947">
    <w:abstractNumId w:val="1"/>
  </w:num>
  <w:num w:numId="35" w16cid:durableId="1507790331">
    <w:abstractNumId w:val="5"/>
  </w:num>
  <w:num w:numId="36" w16cid:durableId="1841118514">
    <w:abstractNumId w:val="9"/>
  </w:num>
  <w:num w:numId="37" w16cid:durableId="378630167">
    <w:abstractNumId w:val="4"/>
  </w:num>
  <w:num w:numId="38" w16cid:durableId="312416410">
    <w:abstractNumId w:val="12"/>
  </w:num>
  <w:num w:numId="39" w16cid:durableId="417288954">
    <w:abstractNumId w:val="6"/>
  </w:num>
  <w:num w:numId="40" w16cid:durableId="355430734">
    <w:abstractNumId w:val="7"/>
  </w:num>
  <w:num w:numId="41" w16cid:durableId="1310982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1C1"/>
    <w:rsid w:val="00000A0D"/>
    <w:rsid w:val="00002A71"/>
    <w:rsid w:val="000034A4"/>
    <w:rsid w:val="00010F20"/>
    <w:rsid w:val="000154F7"/>
    <w:rsid w:val="000167BA"/>
    <w:rsid w:val="000173C0"/>
    <w:rsid w:val="000224B9"/>
    <w:rsid w:val="0002736D"/>
    <w:rsid w:val="00030B20"/>
    <w:rsid w:val="00032F70"/>
    <w:rsid w:val="00033A30"/>
    <w:rsid w:val="00035D18"/>
    <w:rsid w:val="00035E4B"/>
    <w:rsid w:val="00036577"/>
    <w:rsid w:val="00037BC2"/>
    <w:rsid w:val="00042871"/>
    <w:rsid w:val="00043AE8"/>
    <w:rsid w:val="000441BF"/>
    <w:rsid w:val="000451F0"/>
    <w:rsid w:val="00046A8C"/>
    <w:rsid w:val="00050AE0"/>
    <w:rsid w:val="00053E01"/>
    <w:rsid w:val="0006049E"/>
    <w:rsid w:val="00060A89"/>
    <w:rsid w:val="000612CA"/>
    <w:rsid w:val="00062B40"/>
    <w:rsid w:val="0006367D"/>
    <w:rsid w:val="000657D4"/>
    <w:rsid w:val="000706B3"/>
    <w:rsid w:val="00073B70"/>
    <w:rsid w:val="00076076"/>
    <w:rsid w:val="00077741"/>
    <w:rsid w:val="00080D79"/>
    <w:rsid w:val="00081801"/>
    <w:rsid w:val="00091F33"/>
    <w:rsid w:val="0009249C"/>
    <w:rsid w:val="00092B4A"/>
    <w:rsid w:val="000947CA"/>
    <w:rsid w:val="000A2997"/>
    <w:rsid w:val="000A7EE3"/>
    <w:rsid w:val="000B0281"/>
    <w:rsid w:val="000B32FF"/>
    <w:rsid w:val="000B4A4F"/>
    <w:rsid w:val="000B727A"/>
    <w:rsid w:val="000B7C6C"/>
    <w:rsid w:val="000C0729"/>
    <w:rsid w:val="000C4489"/>
    <w:rsid w:val="000C7D4F"/>
    <w:rsid w:val="000D14BB"/>
    <w:rsid w:val="000D31D5"/>
    <w:rsid w:val="000D722A"/>
    <w:rsid w:val="000E1793"/>
    <w:rsid w:val="000F0631"/>
    <w:rsid w:val="000F3581"/>
    <w:rsid w:val="00101E78"/>
    <w:rsid w:val="00102453"/>
    <w:rsid w:val="00102485"/>
    <w:rsid w:val="00106448"/>
    <w:rsid w:val="00110D00"/>
    <w:rsid w:val="001147A3"/>
    <w:rsid w:val="00117A51"/>
    <w:rsid w:val="00121D93"/>
    <w:rsid w:val="00121DB7"/>
    <w:rsid w:val="00124C6C"/>
    <w:rsid w:val="00127F1C"/>
    <w:rsid w:val="001303C6"/>
    <w:rsid w:val="00131CC6"/>
    <w:rsid w:val="0013349C"/>
    <w:rsid w:val="0013492C"/>
    <w:rsid w:val="00135100"/>
    <w:rsid w:val="001369AA"/>
    <w:rsid w:val="00137B14"/>
    <w:rsid w:val="00141B68"/>
    <w:rsid w:val="00144F52"/>
    <w:rsid w:val="00156474"/>
    <w:rsid w:val="0015771F"/>
    <w:rsid w:val="00163455"/>
    <w:rsid w:val="00165310"/>
    <w:rsid w:val="00165AF9"/>
    <w:rsid w:val="00165B05"/>
    <w:rsid w:val="00165DF4"/>
    <w:rsid w:val="00170652"/>
    <w:rsid w:val="00172B11"/>
    <w:rsid w:val="00172BC6"/>
    <w:rsid w:val="00173FB9"/>
    <w:rsid w:val="00174B8B"/>
    <w:rsid w:val="001826C2"/>
    <w:rsid w:val="001860C9"/>
    <w:rsid w:val="0018637B"/>
    <w:rsid w:val="00194C33"/>
    <w:rsid w:val="00195490"/>
    <w:rsid w:val="001A044E"/>
    <w:rsid w:val="001A5F11"/>
    <w:rsid w:val="001A64CC"/>
    <w:rsid w:val="001A66BF"/>
    <w:rsid w:val="001A6BDB"/>
    <w:rsid w:val="001A6C2F"/>
    <w:rsid w:val="001B2B1A"/>
    <w:rsid w:val="001B49A6"/>
    <w:rsid w:val="001B534C"/>
    <w:rsid w:val="001B7FD7"/>
    <w:rsid w:val="001C28F3"/>
    <w:rsid w:val="001C3953"/>
    <w:rsid w:val="001C3C00"/>
    <w:rsid w:val="001C512B"/>
    <w:rsid w:val="001C6466"/>
    <w:rsid w:val="001C6724"/>
    <w:rsid w:val="001C7817"/>
    <w:rsid w:val="001D13F5"/>
    <w:rsid w:val="001D5078"/>
    <w:rsid w:val="001D7344"/>
    <w:rsid w:val="001E07E8"/>
    <w:rsid w:val="001E388B"/>
    <w:rsid w:val="001F0702"/>
    <w:rsid w:val="001F0994"/>
    <w:rsid w:val="001F1F79"/>
    <w:rsid w:val="001F5B49"/>
    <w:rsid w:val="001F5E42"/>
    <w:rsid w:val="002112A2"/>
    <w:rsid w:val="00211705"/>
    <w:rsid w:val="0022492F"/>
    <w:rsid w:val="00226F13"/>
    <w:rsid w:val="00230FA1"/>
    <w:rsid w:val="002329CC"/>
    <w:rsid w:val="0023312F"/>
    <w:rsid w:val="002335B3"/>
    <w:rsid w:val="0023552B"/>
    <w:rsid w:val="00236307"/>
    <w:rsid w:val="00237EF7"/>
    <w:rsid w:val="00243C02"/>
    <w:rsid w:val="00245E63"/>
    <w:rsid w:val="002473E3"/>
    <w:rsid w:val="00250A37"/>
    <w:rsid w:val="00251DB1"/>
    <w:rsid w:val="00255AF1"/>
    <w:rsid w:val="002602B3"/>
    <w:rsid w:val="0026141F"/>
    <w:rsid w:val="00262612"/>
    <w:rsid w:val="00262738"/>
    <w:rsid w:val="00265085"/>
    <w:rsid w:val="002733CD"/>
    <w:rsid w:val="0027446C"/>
    <w:rsid w:val="0027792A"/>
    <w:rsid w:val="00282FE0"/>
    <w:rsid w:val="00283E57"/>
    <w:rsid w:val="00286DED"/>
    <w:rsid w:val="002951D7"/>
    <w:rsid w:val="0029613A"/>
    <w:rsid w:val="00296C17"/>
    <w:rsid w:val="002A0631"/>
    <w:rsid w:val="002A569F"/>
    <w:rsid w:val="002A70F8"/>
    <w:rsid w:val="002B1D87"/>
    <w:rsid w:val="002B2001"/>
    <w:rsid w:val="002B2B60"/>
    <w:rsid w:val="002B4538"/>
    <w:rsid w:val="002B76BE"/>
    <w:rsid w:val="002B7A4C"/>
    <w:rsid w:val="002B7B2E"/>
    <w:rsid w:val="002C0834"/>
    <w:rsid w:val="002C32D2"/>
    <w:rsid w:val="002C4FD7"/>
    <w:rsid w:val="002D4ACE"/>
    <w:rsid w:val="002E1DD0"/>
    <w:rsid w:val="002E2759"/>
    <w:rsid w:val="002E313A"/>
    <w:rsid w:val="002E4290"/>
    <w:rsid w:val="002F03A2"/>
    <w:rsid w:val="002F0C6C"/>
    <w:rsid w:val="002F173D"/>
    <w:rsid w:val="002F1E60"/>
    <w:rsid w:val="002F2B80"/>
    <w:rsid w:val="00303E5B"/>
    <w:rsid w:val="00304ABD"/>
    <w:rsid w:val="003075E7"/>
    <w:rsid w:val="00311B35"/>
    <w:rsid w:val="0031653B"/>
    <w:rsid w:val="00317016"/>
    <w:rsid w:val="003172C5"/>
    <w:rsid w:val="003230B7"/>
    <w:rsid w:val="00323DCC"/>
    <w:rsid w:val="00326958"/>
    <w:rsid w:val="00330105"/>
    <w:rsid w:val="0033134D"/>
    <w:rsid w:val="00336CB1"/>
    <w:rsid w:val="00337C6A"/>
    <w:rsid w:val="003405E1"/>
    <w:rsid w:val="00341CEE"/>
    <w:rsid w:val="0034269B"/>
    <w:rsid w:val="00343E17"/>
    <w:rsid w:val="003463F9"/>
    <w:rsid w:val="003464D4"/>
    <w:rsid w:val="00347F34"/>
    <w:rsid w:val="003534A1"/>
    <w:rsid w:val="0035354E"/>
    <w:rsid w:val="00353E95"/>
    <w:rsid w:val="00360CCD"/>
    <w:rsid w:val="00363601"/>
    <w:rsid w:val="003666EB"/>
    <w:rsid w:val="00370F6B"/>
    <w:rsid w:val="00371487"/>
    <w:rsid w:val="003734DF"/>
    <w:rsid w:val="003745E8"/>
    <w:rsid w:val="00375D79"/>
    <w:rsid w:val="0037679A"/>
    <w:rsid w:val="00377C3F"/>
    <w:rsid w:val="003803D2"/>
    <w:rsid w:val="003811C2"/>
    <w:rsid w:val="003815C8"/>
    <w:rsid w:val="0038198F"/>
    <w:rsid w:val="0038270D"/>
    <w:rsid w:val="00383150"/>
    <w:rsid w:val="00383CA7"/>
    <w:rsid w:val="00386E7B"/>
    <w:rsid w:val="00394980"/>
    <w:rsid w:val="003953F7"/>
    <w:rsid w:val="00395C4D"/>
    <w:rsid w:val="00397914"/>
    <w:rsid w:val="003A037F"/>
    <w:rsid w:val="003A1069"/>
    <w:rsid w:val="003A354B"/>
    <w:rsid w:val="003A3C69"/>
    <w:rsid w:val="003A3F50"/>
    <w:rsid w:val="003A67FC"/>
    <w:rsid w:val="003A6BB8"/>
    <w:rsid w:val="003A6C26"/>
    <w:rsid w:val="003A70E9"/>
    <w:rsid w:val="003C75CE"/>
    <w:rsid w:val="003C7621"/>
    <w:rsid w:val="003C76F0"/>
    <w:rsid w:val="003D1E62"/>
    <w:rsid w:val="003D34A2"/>
    <w:rsid w:val="003D36FD"/>
    <w:rsid w:val="003D4ED4"/>
    <w:rsid w:val="003D61C1"/>
    <w:rsid w:val="003E2E9C"/>
    <w:rsid w:val="003E58AF"/>
    <w:rsid w:val="003E68DF"/>
    <w:rsid w:val="003F0D4B"/>
    <w:rsid w:val="003F1093"/>
    <w:rsid w:val="003F40C9"/>
    <w:rsid w:val="003F70C0"/>
    <w:rsid w:val="00400BED"/>
    <w:rsid w:val="0040171F"/>
    <w:rsid w:val="0040297B"/>
    <w:rsid w:val="0040394E"/>
    <w:rsid w:val="00407037"/>
    <w:rsid w:val="00407125"/>
    <w:rsid w:val="004077D1"/>
    <w:rsid w:val="00407BAF"/>
    <w:rsid w:val="00414E6F"/>
    <w:rsid w:val="00414EB6"/>
    <w:rsid w:val="00416268"/>
    <w:rsid w:val="00416495"/>
    <w:rsid w:val="00420065"/>
    <w:rsid w:val="00421747"/>
    <w:rsid w:val="00424641"/>
    <w:rsid w:val="00424F72"/>
    <w:rsid w:val="004257E1"/>
    <w:rsid w:val="00425875"/>
    <w:rsid w:val="004336BD"/>
    <w:rsid w:val="00435F20"/>
    <w:rsid w:val="00435FC7"/>
    <w:rsid w:val="004461E3"/>
    <w:rsid w:val="00450CEB"/>
    <w:rsid w:val="00452A40"/>
    <w:rsid w:val="00452DE7"/>
    <w:rsid w:val="0045403F"/>
    <w:rsid w:val="00455A74"/>
    <w:rsid w:val="004612BB"/>
    <w:rsid w:val="00462870"/>
    <w:rsid w:val="004635E5"/>
    <w:rsid w:val="00464435"/>
    <w:rsid w:val="004653A3"/>
    <w:rsid w:val="0046571C"/>
    <w:rsid w:val="00471E63"/>
    <w:rsid w:val="00471E8F"/>
    <w:rsid w:val="00472CEB"/>
    <w:rsid w:val="00475428"/>
    <w:rsid w:val="0047603A"/>
    <w:rsid w:val="00483637"/>
    <w:rsid w:val="004855C2"/>
    <w:rsid w:val="00487DCA"/>
    <w:rsid w:val="004900AB"/>
    <w:rsid w:val="00490B5D"/>
    <w:rsid w:val="00490E66"/>
    <w:rsid w:val="00495000"/>
    <w:rsid w:val="00497A08"/>
    <w:rsid w:val="004A18CC"/>
    <w:rsid w:val="004A33BA"/>
    <w:rsid w:val="004A44D1"/>
    <w:rsid w:val="004B089D"/>
    <w:rsid w:val="004B546F"/>
    <w:rsid w:val="004B5D3B"/>
    <w:rsid w:val="004B6A76"/>
    <w:rsid w:val="004C11DF"/>
    <w:rsid w:val="004C39DE"/>
    <w:rsid w:val="004C4F7A"/>
    <w:rsid w:val="004C71BC"/>
    <w:rsid w:val="004C7B8F"/>
    <w:rsid w:val="004D2246"/>
    <w:rsid w:val="004D3F4C"/>
    <w:rsid w:val="004D6285"/>
    <w:rsid w:val="004E01EF"/>
    <w:rsid w:val="004E0432"/>
    <w:rsid w:val="004E6501"/>
    <w:rsid w:val="004E722A"/>
    <w:rsid w:val="004F0723"/>
    <w:rsid w:val="004F2A79"/>
    <w:rsid w:val="004F3712"/>
    <w:rsid w:val="004F5ABD"/>
    <w:rsid w:val="005010E2"/>
    <w:rsid w:val="00501DD4"/>
    <w:rsid w:val="00503D02"/>
    <w:rsid w:val="00506D15"/>
    <w:rsid w:val="00513091"/>
    <w:rsid w:val="00517126"/>
    <w:rsid w:val="005212D1"/>
    <w:rsid w:val="00530796"/>
    <w:rsid w:val="00530C3A"/>
    <w:rsid w:val="00531171"/>
    <w:rsid w:val="0053214B"/>
    <w:rsid w:val="0053330D"/>
    <w:rsid w:val="0053364D"/>
    <w:rsid w:val="00533832"/>
    <w:rsid w:val="00534709"/>
    <w:rsid w:val="0053544E"/>
    <w:rsid w:val="00541522"/>
    <w:rsid w:val="00541D7A"/>
    <w:rsid w:val="00543C71"/>
    <w:rsid w:val="00545356"/>
    <w:rsid w:val="00546733"/>
    <w:rsid w:val="00551A97"/>
    <w:rsid w:val="00551B01"/>
    <w:rsid w:val="00551B4A"/>
    <w:rsid w:val="00551F04"/>
    <w:rsid w:val="00555ABD"/>
    <w:rsid w:val="00555DFC"/>
    <w:rsid w:val="00561725"/>
    <w:rsid w:val="00562ECB"/>
    <w:rsid w:val="00565A0A"/>
    <w:rsid w:val="00567F4E"/>
    <w:rsid w:val="005716CE"/>
    <w:rsid w:val="00576C45"/>
    <w:rsid w:val="0058137A"/>
    <w:rsid w:val="00585145"/>
    <w:rsid w:val="005900A7"/>
    <w:rsid w:val="00590C1F"/>
    <w:rsid w:val="00592751"/>
    <w:rsid w:val="00597CF7"/>
    <w:rsid w:val="005A00FD"/>
    <w:rsid w:val="005A7126"/>
    <w:rsid w:val="005B00A8"/>
    <w:rsid w:val="005B0130"/>
    <w:rsid w:val="005B0523"/>
    <w:rsid w:val="005B2490"/>
    <w:rsid w:val="005B41DC"/>
    <w:rsid w:val="005B4834"/>
    <w:rsid w:val="005B5E25"/>
    <w:rsid w:val="005B72BC"/>
    <w:rsid w:val="005B79D2"/>
    <w:rsid w:val="005C026D"/>
    <w:rsid w:val="005C49B3"/>
    <w:rsid w:val="005C5CFE"/>
    <w:rsid w:val="005C6700"/>
    <w:rsid w:val="005D02EB"/>
    <w:rsid w:val="005D1B94"/>
    <w:rsid w:val="005D21F2"/>
    <w:rsid w:val="005D4180"/>
    <w:rsid w:val="005D5665"/>
    <w:rsid w:val="005D5B01"/>
    <w:rsid w:val="005D652A"/>
    <w:rsid w:val="005E1167"/>
    <w:rsid w:val="005E18D6"/>
    <w:rsid w:val="005E2A93"/>
    <w:rsid w:val="005E2D2C"/>
    <w:rsid w:val="005E2E74"/>
    <w:rsid w:val="005E48A6"/>
    <w:rsid w:val="005E666A"/>
    <w:rsid w:val="005E66D1"/>
    <w:rsid w:val="005E7B32"/>
    <w:rsid w:val="005F3FEF"/>
    <w:rsid w:val="005F434C"/>
    <w:rsid w:val="005F46F6"/>
    <w:rsid w:val="005F47AA"/>
    <w:rsid w:val="005F49C5"/>
    <w:rsid w:val="005F542C"/>
    <w:rsid w:val="005F5ACF"/>
    <w:rsid w:val="005F617C"/>
    <w:rsid w:val="00604F1C"/>
    <w:rsid w:val="00604FEB"/>
    <w:rsid w:val="00612835"/>
    <w:rsid w:val="00614340"/>
    <w:rsid w:val="00616088"/>
    <w:rsid w:val="00621348"/>
    <w:rsid w:val="00621E4F"/>
    <w:rsid w:val="00626256"/>
    <w:rsid w:val="0063273D"/>
    <w:rsid w:val="006330E0"/>
    <w:rsid w:val="006364F8"/>
    <w:rsid w:val="00637A20"/>
    <w:rsid w:val="00642894"/>
    <w:rsid w:val="00642CC7"/>
    <w:rsid w:val="006469A1"/>
    <w:rsid w:val="00646C0B"/>
    <w:rsid w:val="0065056D"/>
    <w:rsid w:val="00653255"/>
    <w:rsid w:val="0065361E"/>
    <w:rsid w:val="00654FE1"/>
    <w:rsid w:val="0065711F"/>
    <w:rsid w:val="00660FD2"/>
    <w:rsid w:val="006623C9"/>
    <w:rsid w:val="00662A37"/>
    <w:rsid w:val="00662A79"/>
    <w:rsid w:val="006631D4"/>
    <w:rsid w:val="00673E8C"/>
    <w:rsid w:val="0067420A"/>
    <w:rsid w:val="00675D6F"/>
    <w:rsid w:val="006762E7"/>
    <w:rsid w:val="00681281"/>
    <w:rsid w:val="00683185"/>
    <w:rsid w:val="00685EEE"/>
    <w:rsid w:val="00686537"/>
    <w:rsid w:val="0068664E"/>
    <w:rsid w:val="00691093"/>
    <w:rsid w:val="00692376"/>
    <w:rsid w:val="00693022"/>
    <w:rsid w:val="006949F5"/>
    <w:rsid w:val="00695FBF"/>
    <w:rsid w:val="00696BE7"/>
    <w:rsid w:val="00697BCE"/>
    <w:rsid w:val="006A039F"/>
    <w:rsid w:val="006A1356"/>
    <w:rsid w:val="006A24A9"/>
    <w:rsid w:val="006A27B7"/>
    <w:rsid w:val="006A35E6"/>
    <w:rsid w:val="006A524B"/>
    <w:rsid w:val="006B008F"/>
    <w:rsid w:val="006B19A5"/>
    <w:rsid w:val="006B1D35"/>
    <w:rsid w:val="006B26EE"/>
    <w:rsid w:val="006B2C13"/>
    <w:rsid w:val="006B3485"/>
    <w:rsid w:val="006B3664"/>
    <w:rsid w:val="006B56E0"/>
    <w:rsid w:val="006B7544"/>
    <w:rsid w:val="006C306F"/>
    <w:rsid w:val="006C4849"/>
    <w:rsid w:val="006C4F69"/>
    <w:rsid w:val="006C7D94"/>
    <w:rsid w:val="006D05F8"/>
    <w:rsid w:val="006D0C99"/>
    <w:rsid w:val="006D585F"/>
    <w:rsid w:val="006D7C39"/>
    <w:rsid w:val="006E2508"/>
    <w:rsid w:val="006E3695"/>
    <w:rsid w:val="006F0EAD"/>
    <w:rsid w:val="006F7135"/>
    <w:rsid w:val="00701426"/>
    <w:rsid w:val="00701885"/>
    <w:rsid w:val="0070607A"/>
    <w:rsid w:val="00707A16"/>
    <w:rsid w:val="00711B51"/>
    <w:rsid w:val="0071273E"/>
    <w:rsid w:val="00714288"/>
    <w:rsid w:val="00715A4A"/>
    <w:rsid w:val="00722881"/>
    <w:rsid w:val="00725A07"/>
    <w:rsid w:val="00730185"/>
    <w:rsid w:val="00736B6E"/>
    <w:rsid w:val="00736C2D"/>
    <w:rsid w:val="007401D9"/>
    <w:rsid w:val="0074549E"/>
    <w:rsid w:val="007455C1"/>
    <w:rsid w:val="007535AB"/>
    <w:rsid w:val="007538F7"/>
    <w:rsid w:val="00755A2A"/>
    <w:rsid w:val="007567E4"/>
    <w:rsid w:val="00757794"/>
    <w:rsid w:val="00761F6F"/>
    <w:rsid w:val="007648DA"/>
    <w:rsid w:val="00765469"/>
    <w:rsid w:val="00766146"/>
    <w:rsid w:val="007705A6"/>
    <w:rsid w:val="00772475"/>
    <w:rsid w:val="007727C9"/>
    <w:rsid w:val="007732A9"/>
    <w:rsid w:val="00781F75"/>
    <w:rsid w:val="0078374B"/>
    <w:rsid w:val="0078455F"/>
    <w:rsid w:val="00785B63"/>
    <w:rsid w:val="00787217"/>
    <w:rsid w:val="00790F50"/>
    <w:rsid w:val="0079265D"/>
    <w:rsid w:val="007932B5"/>
    <w:rsid w:val="00793ECA"/>
    <w:rsid w:val="00794616"/>
    <w:rsid w:val="00797514"/>
    <w:rsid w:val="007A3B3C"/>
    <w:rsid w:val="007A4B65"/>
    <w:rsid w:val="007A5C1B"/>
    <w:rsid w:val="007A6F8C"/>
    <w:rsid w:val="007B0E0B"/>
    <w:rsid w:val="007B302E"/>
    <w:rsid w:val="007B4C15"/>
    <w:rsid w:val="007B7801"/>
    <w:rsid w:val="007C00C5"/>
    <w:rsid w:val="007C0EC3"/>
    <w:rsid w:val="007C2A4D"/>
    <w:rsid w:val="007C47EF"/>
    <w:rsid w:val="007C4DEE"/>
    <w:rsid w:val="007C6FA1"/>
    <w:rsid w:val="007D299C"/>
    <w:rsid w:val="007D2AAA"/>
    <w:rsid w:val="007D2E0F"/>
    <w:rsid w:val="007D33C4"/>
    <w:rsid w:val="007D578D"/>
    <w:rsid w:val="007D70D8"/>
    <w:rsid w:val="007E4E2A"/>
    <w:rsid w:val="007E5A52"/>
    <w:rsid w:val="007E5B92"/>
    <w:rsid w:val="007E6F12"/>
    <w:rsid w:val="007E7003"/>
    <w:rsid w:val="007F032A"/>
    <w:rsid w:val="007F27D0"/>
    <w:rsid w:val="007F482B"/>
    <w:rsid w:val="007F5467"/>
    <w:rsid w:val="007F5E27"/>
    <w:rsid w:val="0080043E"/>
    <w:rsid w:val="00801234"/>
    <w:rsid w:val="00802B9C"/>
    <w:rsid w:val="008038D6"/>
    <w:rsid w:val="00805D9A"/>
    <w:rsid w:val="008064BF"/>
    <w:rsid w:val="00810FDA"/>
    <w:rsid w:val="00812641"/>
    <w:rsid w:val="008140EA"/>
    <w:rsid w:val="00816721"/>
    <w:rsid w:val="00817367"/>
    <w:rsid w:val="00820675"/>
    <w:rsid w:val="008272A1"/>
    <w:rsid w:val="00827865"/>
    <w:rsid w:val="00830205"/>
    <w:rsid w:val="00830F2E"/>
    <w:rsid w:val="0083299A"/>
    <w:rsid w:val="00834A6E"/>
    <w:rsid w:val="0084128E"/>
    <w:rsid w:val="008417EF"/>
    <w:rsid w:val="00842A56"/>
    <w:rsid w:val="00844D46"/>
    <w:rsid w:val="00844F06"/>
    <w:rsid w:val="00847411"/>
    <w:rsid w:val="0085170E"/>
    <w:rsid w:val="00852889"/>
    <w:rsid w:val="00856996"/>
    <w:rsid w:val="00857032"/>
    <w:rsid w:val="008611A7"/>
    <w:rsid w:val="008613E7"/>
    <w:rsid w:val="008613EC"/>
    <w:rsid w:val="00861431"/>
    <w:rsid w:val="00862371"/>
    <w:rsid w:val="00862F51"/>
    <w:rsid w:val="00864113"/>
    <w:rsid w:val="008664C8"/>
    <w:rsid w:val="00867B14"/>
    <w:rsid w:val="00870FA9"/>
    <w:rsid w:val="008820F7"/>
    <w:rsid w:val="00882B97"/>
    <w:rsid w:val="0088448D"/>
    <w:rsid w:val="0088729E"/>
    <w:rsid w:val="008907F0"/>
    <w:rsid w:val="008927A0"/>
    <w:rsid w:val="00893F77"/>
    <w:rsid w:val="008968AA"/>
    <w:rsid w:val="0089787B"/>
    <w:rsid w:val="008979BE"/>
    <w:rsid w:val="00897BA9"/>
    <w:rsid w:val="00897C5F"/>
    <w:rsid w:val="00897DD6"/>
    <w:rsid w:val="008A221F"/>
    <w:rsid w:val="008A37E6"/>
    <w:rsid w:val="008A40D1"/>
    <w:rsid w:val="008A5458"/>
    <w:rsid w:val="008A74CA"/>
    <w:rsid w:val="008B02E0"/>
    <w:rsid w:val="008B3D79"/>
    <w:rsid w:val="008B43F9"/>
    <w:rsid w:val="008B7878"/>
    <w:rsid w:val="008C35E5"/>
    <w:rsid w:val="008C7930"/>
    <w:rsid w:val="008C7A41"/>
    <w:rsid w:val="008D1076"/>
    <w:rsid w:val="008D1A7E"/>
    <w:rsid w:val="008D433F"/>
    <w:rsid w:val="008D51E1"/>
    <w:rsid w:val="008E0EBC"/>
    <w:rsid w:val="008E312E"/>
    <w:rsid w:val="008E3255"/>
    <w:rsid w:val="008E6D83"/>
    <w:rsid w:val="008E7DFD"/>
    <w:rsid w:val="008F1DE4"/>
    <w:rsid w:val="008F3CD4"/>
    <w:rsid w:val="008F3D23"/>
    <w:rsid w:val="008F716F"/>
    <w:rsid w:val="009032E7"/>
    <w:rsid w:val="009106AE"/>
    <w:rsid w:val="009130F1"/>
    <w:rsid w:val="00914CCA"/>
    <w:rsid w:val="00915104"/>
    <w:rsid w:val="00916270"/>
    <w:rsid w:val="00917907"/>
    <w:rsid w:val="00921762"/>
    <w:rsid w:val="009265FF"/>
    <w:rsid w:val="0093194E"/>
    <w:rsid w:val="00933A67"/>
    <w:rsid w:val="009346B7"/>
    <w:rsid w:val="009375C3"/>
    <w:rsid w:val="00937945"/>
    <w:rsid w:val="0094516B"/>
    <w:rsid w:val="0095029E"/>
    <w:rsid w:val="009511FD"/>
    <w:rsid w:val="00952A13"/>
    <w:rsid w:val="00955D76"/>
    <w:rsid w:val="00960CAD"/>
    <w:rsid w:val="00961764"/>
    <w:rsid w:val="0096334F"/>
    <w:rsid w:val="00966641"/>
    <w:rsid w:val="00970546"/>
    <w:rsid w:val="00970B8B"/>
    <w:rsid w:val="0097255A"/>
    <w:rsid w:val="0097421E"/>
    <w:rsid w:val="00982AE9"/>
    <w:rsid w:val="00985637"/>
    <w:rsid w:val="009868B9"/>
    <w:rsid w:val="00987976"/>
    <w:rsid w:val="00987B40"/>
    <w:rsid w:val="00990CEB"/>
    <w:rsid w:val="00993D84"/>
    <w:rsid w:val="009949E3"/>
    <w:rsid w:val="00994B9C"/>
    <w:rsid w:val="009A1401"/>
    <w:rsid w:val="009A6F45"/>
    <w:rsid w:val="009B5A97"/>
    <w:rsid w:val="009C344A"/>
    <w:rsid w:val="009C3650"/>
    <w:rsid w:val="009C3EBB"/>
    <w:rsid w:val="009C5FB3"/>
    <w:rsid w:val="009D1906"/>
    <w:rsid w:val="009D2471"/>
    <w:rsid w:val="009D52AB"/>
    <w:rsid w:val="009E3625"/>
    <w:rsid w:val="009E7E8C"/>
    <w:rsid w:val="009F1D9B"/>
    <w:rsid w:val="009F22B4"/>
    <w:rsid w:val="009F3EF5"/>
    <w:rsid w:val="009F4442"/>
    <w:rsid w:val="009F4D3F"/>
    <w:rsid w:val="009F5A09"/>
    <w:rsid w:val="00A07161"/>
    <w:rsid w:val="00A0724C"/>
    <w:rsid w:val="00A11B31"/>
    <w:rsid w:val="00A1304A"/>
    <w:rsid w:val="00A17CB6"/>
    <w:rsid w:val="00A17F42"/>
    <w:rsid w:val="00A21BC3"/>
    <w:rsid w:val="00A24766"/>
    <w:rsid w:val="00A33180"/>
    <w:rsid w:val="00A33F68"/>
    <w:rsid w:val="00A3539E"/>
    <w:rsid w:val="00A4129B"/>
    <w:rsid w:val="00A45220"/>
    <w:rsid w:val="00A456B8"/>
    <w:rsid w:val="00A45711"/>
    <w:rsid w:val="00A4714C"/>
    <w:rsid w:val="00A477A0"/>
    <w:rsid w:val="00A50247"/>
    <w:rsid w:val="00A5118C"/>
    <w:rsid w:val="00A519B4"/>
    <w:rsid w:val="00A5347C"/>
    <w:rsid w:val="00A534CD"/>
    <w:rsid w:val="00A53F4E"/>
    <w:rsid w:val="00A543A2"/>
    <w:rsid w:val="00A544AF"/>
    <w:rsid w:val="00A54578"/>
    <w:rsid w:val="00A5472E"/>
    <w:rsid w:val="00A64E02"/>
    <w:rsid w:val="00A64E14"/>
    <w:rsid w:val="00A7379F"/>
    <w:rsid w:val="00A73D19"/>
    <w:rsid w:val="00A749AA"/>
    <w:rsid w:val="00A76DC6"/>
    <w:rsid w:val="00A80A7E"/>
    <w:rsid w:val="00A8359F"/>
    <w:rsid w:val="00A860FB"/>
    <w:rsid w:val="00A91B10"/>
    <w:rsid w:val="00A92D47"/>
    <w:rsid w:val="00A95262"/>
    <w:rsid w:val="00A977CE"/>
    <w:rsid w:val="00A97D4A"/>
    <w:rsid w:val="00AA2C95"/>
    <w:rsid w:val="00AA414F"/>
    <w:rsid w:val="00AB1DDA"/>
    <w:rsid w:val="00AB26BC"/>
    <w:rsid w:val="00AB29B6"/>
    <w:rsid w:val="00AB5955"/>
    <w:rsid w:val="00AB5F2E"/>
    <w:rsid w:val="00AB633D"/>
    <w:rsid w:val="00AB6B70"/>
    <w:rsid w:val="00AC0150"/>
    <w:rsid w:val="00AC1CB5"/>
    <w:rsid w:val="00AC3F48"/>
    <w:rsid w:val="00AD183F"/>
    <w:rsid w:val="00AD2C18"/>
    <w:rsid w:val="00AE1F42"/>
    <w:rsid w:val="00AE2505"/>
    <w:rsid w:val="00AF3A49"/>
    <w:rsid w:val="00AF5695"/>
    <w:rsid w:val="00B04D00"/>
    <w:rsid w:val="00B118CB"/>
    <w:rsid w:val="00B153FB"/>
    <w:rsid w:val="00B216B7"/>
    <w:rsid w:val="00B220CB"/>
    <w:rsid w:val="00B234AA"/>
    <w:rsid w:val="00B23B71"/>
    <w:rsid w:val="00B251BC"/>
    <w:rsid w:val="00B27134"/>
    <w:rsid w:val="00B305F8"/>
    <w:rsid w:val="00B36705"/>
    <w:rsid w:val="00B40338"/>
    <w:rsid w:val="00B4119F"/>
    <w:rsid w:val="00B46452"/>
    <w:rsid w:val="00B46637"/>
    <w:rsid w:val="00B47D88"/>
    <w:rsid w:val="00B50460"/>
    <w:rsid w:val="00B53655"/>
    <w:rsid w:val="00B53A04"/>
    <w:rsid w:val="00B54173"/>
    <w:rsid w:val="00B5452F"/>
    <w:rsid w:val="00B566B9"/>
    <w:rsid w:val="00B57E16"/>
    <w:rsid w:val="00B632FB"/>
    <w:rsid w:val="00B65C28"/>
    <w:rsid w:val="00B665B5"/>
    <w:rsid w:val="00B70456"/>
    <w:rsid w:val="00B72EF0"/>
    <w:rsid w:val="00B74B2E"/>
    <w:rsid w:val="00B74C04"/>
    <w:rsid w:val="00B85192"/>
    <w:rsid w:val="00B856FA"/>
    <w:rsid w:val="00B865EC"/>
    <w:rsid w:val="00B908FB"/>
    <w:rsid w:val="00B93A8E"/>
    <w:rsid w:val="00B94A41"/>
    <w:rsid w:val="00B96A5E"/>
    <w:rsid w:val="00B96E87"/>
    <w:rsid w:val="00BA1DD8"/>
    <w:rsid w:val="00BA2121"/>
    <w:rsid w:val="00BA3051"/>
    <w:rsid w:val="00BA4DF8"/>
    <w:rsid w:val="00BA6073"/>
    <w:rsid w:val="00BA6390"/>
    <w:rsid w:val="00BB1BDC"/>
    <w:rsid w:val="00BB7B61"/>
    <w:rsid w:val="00BB7C97"/>
    <w:rsid w:val="00BC0444"/>
    <w:rsid w:val="00BC1F4D"/>
    <w:rsid w:val="00BC2370"/>
    <w:rsid w:val="00BC557B"/>
    <w:rsid w:val="00BC6BC3"/>
    <w:rsid w:val="00BC780F"/>
    <w:rsid w:val="00BD0F23"/>
    <w:rsid w:val="00BD2ADD"/>
    <w:rsid w:val="00BD4492"/>
    <w:rsid w:val="00BD6514"/>
    <w:rsid w:val="00BE05A3"/>
    <w:rsid w:val="00BE210E"/>
    <w:rsid w:val="00BE3380"/>
    <w:rsid w:val="00BE3A5F"/>
    <w:rsid w:val="00BE51E6"/>
    <w:rsid w:val="00BE5887"/>
    <w:rsid w:val="00BE598E"/>
    <w:rsid w:val="00BE5C89"/>
    <w:rsid w:val="00BE6C5B"/>
    <w:rsid w:val="00BF23E7"/>
    <w:rsid w:val="00BF2585"/>
    <w:rsid w:val="00BF5DD1"/>
    <w:rsid w:val="00BF7294"/>
    <w:rsid w:val="00C00964"/>
    <w:rsid w:val="00C018BD"/>
    <w:rsid w:val="00C0206E"/>
    <w:rsid w:val="00C0214D"/>
    <w:rsid w:val="00C0220B"/>
    <w:rsid w:val="00C02488"/>
    <w:rsid w:val="00C05587"/>
    <w:rsid w:val="00C06879"/>
    <w:rsid w:val="00C06F9D"/>
    <w:rsid w:val="00C1163A"/>
    <w:rsid w:val="00C12972"/>
    <w:rsid w:val="00C1544A"/>
    <w:rsid w:val="00C16D3F"/>
    <w:rsid w:val="00C1734C"/>
    <w:rsid w:val="00C2193A"/>
    <w:rsid w:val="00C22142"/>
    <w:rsid w:val="00C23E8D"/>
    <w:rsid w:val="00C2415E"/>
    <w:rsid w:val="00C26941"/>
    <w:rsid w:val="00C3088E"/>
    <w:rsid w:val="00C315AB"/>
    <w:rsid w:val="00C324F8"/>
    <w:rsid w:val="00C42827"/>
    <w:rsid w:val="00C433AE"/>
    <w:rsid w:val="00C45B7E"/>
    <w:rsid w:val="00C47700"/>
    <w:rsid w:val="00C56808"/>
    <w:rsid w:val="00C6132A"/>
    <w:rsid w:val="00C6556C"/>
    <w:rsid w:val="00C67DFB"/>
    <w:rsid w:val="00C74209"/>
    <w:rsid w:val="00C81989"/>
    <w:rsid w:val="00C8265E"/>
    <w:rsid w:val="00C84252"/>
    <w:rsid w:val="00C847B2"/>
    <w:rsid w:val="00C84A6F"/>
    <w:rsid w:val="00C86DEC"/>
    <w:rsid w:val="00C86E32"/>
    <w:rsid w:val="00C90337"/>
    <w:rsid w:val="00C91D8C"/>
    <w:rsid w:val="00C9210F"/>
    <w:rsid w:val="00C95CE8"/>
    <w:rsid w:val="00C9734C"/>
    <w:rsid w:val="00CA040C"/>
    <w:rsid w:val="00CA143A"/>
    <w:rsid w:val="00CA1B15"/>
    <w:rsid w:val="00CA627C"/>
    <w:rsid w:val="00CA74DF"/>
    <w:rsid w:val="00CB048D"/>
    <w:rsid w:val="00CB09F5"/>
    <w:rsid w:val="00CB29AA"/>
    <w:rsid w:val="00CB384E"/>
    <w:rsid w:val="00CB4AA9"/>
    <w:rsid w:val="00CC3889"/>
    <w:rsid w:val="00CC57D0"/>
    <w:rsid w:val="00CD164B"/>
    <w:rsid w:val="00CD2478"/>
    <w:rsid w:val="00CD3BCB"/>
    <w:rsid w:val="00CD4CAC"/>
    <w:rsid w:val="00CD5877"/>
    <w:rsid w:val="00CD6E05"/>
    <w:rsid w:val="00CD7003"/>
    <w:rsid w:val="00CE2891"/>
    <w:rsid w:val="00CE2BCC"/>
    <w:rsid w:val="00CE7D9D"/>
    <w:rsid w:val="00CE7F82"/>
    <w:rsid w:val="00CF1CD5"/>
    <w:rsid w:val="00CF48EA"/>
    <w:rsid w:val="00CF74CD"/>
    <w:rsid w:val="00CF77C0"/>
    <w:rsid w:val="00D00432"/>
    <w:rsid w:val="00D00FF8"/>
    <w:rsid w:val="00D049C5"/>
    <w:rsid w:val="00D06967"/>
    <w:rsid w:val="00D10E34"/>
    <w:rsid w:val="00D11C08"/>
    <w:rsid w:val="00D12B38"/>
    <w:rsid w:val="00D146EE"/>
    <w:rsid w:val="00D15460"/>
    <w:rsid w:val="00D222F6"/>
    <w:rsid w:val="00D3050F"/>
    <w:rsid w:val="00D31D5C"/>
    <w:rsid w:val="00D33901"/>
    <w:rsid w:val="00D403CE"/>
    <w:rsid w:val="00D40B4D"/>
    <w:rsid w:val="00D40CC6"/>
    <w:rsid w:val="00D4127B"/>
    <w:rsid w:val="00D43ACD"/>
    <w:rsid w:val="00D44519"/>
    <w:rsid w:val="00D459BA"/>
    <w:rsid w:val="00D54FD7"/>
    <w:rsid w:val="00D557DB"/>
    <w:rsid w:val="00D55C8E"/>
    <w:rsid w:val="00D56FF4"/>
    <w:rsid w:val="00D57325"/>
    <w:rsid w:val="00D605C5"/>
    <w:rsid w:val="00D60C14"/>
    <w:rsid w:val="00D61D4E"/>
    <w:rsid w:val="00D63F60"/>
    <w:rsid w:val="00D6520E"/>
    <w:rsid w:val="00D73393"/>
    <w:rsid w:val="00D75D6B"/>
    <w:rsid w:val="00D770DD"/>
    <w:rsid w:val="00D81468"/>
    <w:rsid w:val="00D82D45"/>
    <w:rsid w:val="00D84C6B"/>
    <w:rsid w:val="00D91507"/>
    <w:rsid w:val="00D937EF"/>
    <w:rsid w:val="00D94D49"/>
    <w:rsid w:val="00D973C8"/>
    <w:rsid w:val="00DA0599"/>
    <w:rsid w:val="00DA0D2D"/>
    <w:rsid w:val="00DA2043"/>
    <w:rsid w:val="00DA3069"/>
    <w:rsid w:val="00DA610F"/>
    <w:rsid w:val="00DA7620"/>
    <w:rsid w:val="00DB489D"/>
    <w:rsid w:val="00DB62CD"/>
    <w:rsid w:val="00DB71C7"/>
    <w:rsid w:val="00DC2561"/>
    <w:rsid w:val="00DC2C76"/>
    <w:rsid w:val="00DC4D98"/>
    <w:rsid w:val="00DC5C4E"/>
    <w:rsid w:val="00DC6A8C"/>
    <w:rsid w:val="00DD4595"/>
    <w:rsid w:val="00DD764F"/>
    <w:rsid w:val="00DE0D0C"/>
    <w:rsid w:val="00DE0D44"/>
    <w:rsid w:val="00DE1761"/>
    <w:rsid w:val="00DE325C"/>
    <w:rsid w:val="00DE565A"/>
    <w:rsid w:val="00DE6CFF"/>
    <w:rsid w:val="00DE6F92"/>
    <w:rsid w:val="00DF2695"/>
    <w:rsid w:val="00DF2BBF"/>
    <w:rsid w:val="00E0375E"/>
    <w:rsid w:val="00E04719"/>
    <w:rsid w:val="00E04FCA"/>
    <w:rsid w:val="00E067B5"/>
    <w:rsid w:val="00E1211C"/>
    <w:rsid w:val="00E138DE"/>
    <w:rsid w:val="00E17CE6"/>
    <w:rsid w:val="00E23312"/>
    <w:rsid w:val="00E2536F"/>
    <w:rsid w:val="00E259E5"/>
    <w:rsid w:val="00E27136"/>
    <w:rsid w:val="00E30F40"/>
    <w:rsid w:val="00E31B4D"/>
    <w:rsid w:val="00E35C1F"/>
    <w:rsid w:val="00E35F31"/>
    <w:rsid w:val="00E427AF"/>
    <w:rsid w:val="00E42A59"/>
    <w:rsid w:val="00E447D8"/>
    <w:rsid w:val="00E50331"/>
    <w:rsid w:val="00E532EE"/>
    <w:rsid w:val="00E53CA2"/>
    <w:rsid w:val="00E57DA6"/>
    <w:rsid w:val="00E70608"/>
    <w:rsid w:val="00E70B84"/>
    <w:rsid w:val="00E73A7E"/>
    <w:rsid w:val="00E74666"/>
    <w:rsid w:val="00E74B52"/>
    <w:rsid w:val="00E7506E"/>
    <w:rsid w:val="00E76239"/>
    <w:rsid w:val="00E767AE"/>
    <w:rsid w:val="00E76A61"/>
    <w:rsid w:val="00E77A6F"/>
    <w:rsid w:val="00E8386E"/>
    <w:rsid w:val="00E84E66"/>
    <w:rsid w:val="00E853EC"/>
    <w:rsid w:val="00E86109"/>
    <w:rsid w:val="00E87259"/>
    <w:rsid w:val="00E87DC7"/>
    <w:rsid w:val="00E9051B"/>
    <w:rsid w:val="00E906A8"/>
    <w:rsid w:val="00E913A8"/>
    <w:rsid w:val="00E935C8"/>
    <w:rsid w:val="00E943BC"/>
    <w:rsid w:val="00E955A8"/>
    <w:rsid w:val="00E97196"/>
    <w:rsid w:val="00EA4AFA"/>
    <w:rsid w:val="00EB053D"/>
    <w:rsid w:val="00EB0EAC"/>
    <w:rsid w:val="00EB60A7"/>
    <w:rsid w:val="00EB7CEF"/>
    <w:rsid w:val="00EC0AD6"/>
    <w:rsid w:val="00EC40A9"/>
    <w:rsid w:val="00EC6D86"/>
    <w:rsid w:val="00ED3953"/>
    <w:rsid w:val="00ED5C66"/>
    <w:rsid w:val="00ED651E"/>
    <w:rsid w:val="00ED6810"/>
    <w:rsid w:val="00ED72FD"/>
    <w:rsid w:val="00EE0B1D"/>
    <w:rsid w:val="00EE0B6A"/>
    <w:rsid w:val="00EE1EA0"/>
    <w:rsid w:val="00EE6F72"/>
    <w:rsid w:val="00EF1255"/>
    <w:rsid w:val="00EF2E9B"/>
    <w:rsid w:val="00EF3657"/>
    <w:rsid w:val="00EF5AD6"/>
    <w:rsid w:val="00EF745E"/>
    <w:rsid w:val="00F00C7C"/>
    <w:rsid w:val="00F016F3"/>
    <w:rsid w:val="00F0343E"/>
    <w:rsid w:val="00F03780"/>
    <w:rsid w:val="00F134FA"/>
    <w:rsid w:val="00F138B1"/>
    <w:rsid w:val="00F16035"/>
    <w:rsid w:val="00F17077"/>
    <w:rsid w:val="00F268FF"/>
    <w:rsid w:val="00F27BDC"/>
    <w:rsid w:val="00F30451"/>
    <w:rsid w:val="00F3235E"/>
    <w:rsid w:val="00F3332A"/>
    <w:rsid w:val="00F336C1"/>
    <w:rsid w:val="00F35EC6"/>
    <w:rsid w:val="00F36446"/>
    <w:rsid w:val="00F37803"/>
    <w:rsid w:val="00F37B54"/>
    <w:rsid w:val="00F37BA1"/>
    <w:rsid w:val="00F40CAE"/>
    <w:rsid w:val="00F41C44"/>
    <w:rsid w:val="00F429AB"/>
    <w:rsid w:val="00F429D5"/>
    <w:rsid w:val="00F431A5"/>
    <w:rsid w:val="00F45E42"/>
    <w:rsid w:val="00F45F40"/>
    <w:rsid w:val="00F55A95"/>
    <w:rsid w:val="00F5745B"/>
    <w:rsid w:val="00F62527"/>
    <w:rsid w:val="00F662C1"/>
    <w:rsid w:val="00F70643"/>
    <w:rsid w:val="00F7669E"/>
    <w:rsid w:val="00F77B6A"/>
    <w:rsid w:val="00F804F4"/>
    <w:rsid w:val="00F810E8"/>
    <w:rsid w:val="00F848DB"/>
    <w:rsid w:val="00F86B63"/>
    <w:rsid w:val="00F87548"/>
    <w:rsid w:val="00F926FF"/>
    <w:rsid w:val="00F9365A"/>
    <w:rsid w:val="00F9577E"/>
    <w:rsid w:val="00F959EF"/>
    <w:rsid w:val="00F9633F"/>
    <w:rsid w:val="00FA0016"/>
    <w:rsid w:val="00FA0262"/>
    <w:rsid w:val="00FA0FD2"/>
    <w:rsid w:val="00FA2E81"/>
    <w:rsid w:val="00FA4A2A"/>
    <w:rsid w:val="00FA6053"/>
    <w:rsid w:val="00FB01A8"/>
    <w:rsid w:val="00FB54F6"/>
    <w:rsid w:val="00FC1E19"/>
    <w:rsid w:val="00FC284E"/>
    <w:rsid w:val="00FC299C"/>
    <w:rsid w:val="00FC3077"/>
    <w:rsid w:val="00FC30C1"/>
    <w:rsid w:val="00FC3F8F"/>
    <w:rsid w:val="00FD10CA"/>
    <w:rsid w:val="00FD177B"/>
    <w:rsid w:val="00FD2A4B"/>
    <w:rsid w:val="00FD321B"/>
    <w:rsid w:val="00FD5A47"/>
    <w:rsid w:val="00FD5D48"/>
    <w:rsid w:val="00FD62A0"/>
    <w:rsid w:val="00FD784E"/>
    <w:rsid w:val="00FE3BB5"/>
    <w:rsid w:val="00FE51D4"/>
    <w:rsid w:val="00FE6274"/>
    <w:rsid w:val="00FF132D"/>
    <w:rsid w:val="00FF3E8A"/>
    <w:rsid w:val="00FF5F8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001A5"/>
  <w15:docId w15:val="{C7E98AAA-30E3-486D-96F9-E8C94BF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4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A414F"/>
    <w:pPr>
      <w:keepNext/>
      <w:jc w:val="both"/>
      <w:outlineLvl w:val="0"/>
    </w:pPr>
    <w:rPr>
      <w:b/>
      <w:bCs/>
      <w:u w:val="single"/>
    </w:rPr>
  </w:style>
  <w:style w:type="paragraph" w:styleId="Naslov2">
    <w:name w:val="heading 2"/>
    <w:basedOn w:val="Normal"/>
    <w:next w:val="Normal"/>
    <w:link w:val="Naslov2Char"/>
    <w:uiPriority w:val="99"/>
    <w:qFormat/>
    <w:rsid w:val="00AA414F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AA414F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AA414F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987B40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AA414F"/>
    <w:pPr>
      <w:keepNext/>
      <w:jc w:val="both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9"/>
    <w:qFormat/>
    <w:rsid w:val="00987B40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87B40"/>
    <w:rPr>
      <w:b/>
      <w:bCs/>
      <w:sz w:val="24"/>
      <w:szCs w:val="24"/>
      <w:u w:val="single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92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A92D47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A92D47"/>
    <w:rPr>
      <w:rFonts w:ascii="Calibri" w:hAnsi="Calibri" w:cs="Calibr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987B40"/>
    <w:rPr>
      <w:rFonts w:ascii="Cambria" w:hAnsi="Cambria" w:cs="Cambria"/>
      <w:color w:val="243F60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A92D47"/>
    <w:rPr>
      <w:rFonts w:ascii="Calibri" w:hAnsi="Calibri" w:cs="Calibri"/>
      <w:b/>
      <w:bCs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987B40"/>
    <w:rPr>
      <w:rFonts w:ascii="Cambria" w:hAnsi="Cambria" w:cs="Cambria"/>
      <w:i/>
      <w:iCs/>
      <w:color w:val="404040"/>
    </w:rPr>
  </w:style>
  <w:style w:type="paragraph" w:styleId="Tijeloteksta">
    <w:name w:val="Body Text"/>
    <w:aliases w:val="glava,uvlaka 3,uvlaka 2"/>
    <w:basedOn w:val="Normal"/>
    <w:link w:val="TijelotekstaChar"/>
    <w:uiPriority w:val="99"/>
    <w:rsid w:val="00AA414F"/>
  </w:style>
  <w:style w:type="character" w:customStyle="1" w:styleId="TijelotekstaChar">
    <w:name w:val="Tijelo teksta Char"/>
    <w:aliases w:val="glava Char,uvlaka 3 Char,uvlaka 2 Char"/>
    <w:basedOn w:val="Zadanifontodlomka"/>
    <w:link w:val="Tijeloteksta"/>
    <w:uiPriority w:val="99"/>
    <w:locked/>
    <w:rsid w:val="007932B5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AA414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A92D47"/>
    <w:rPr>
      <w:sz w:val="20"/>
      <w:szCs w:val="20"/>
    </w:rPr>
  </w:style>
  <w:style w:type="character" w:styleId="Brojstranice">
    <w:name w:val="page number"/>
    <w:basedOn w:val="Zadanifontodlomka"/>
    <w:uiPriority w:val="99"/>
    <w:rsid w:val="00AA414F"/>
  </w:style>
  <w:style w:type="paragraph" w:styleId="Uvuenotijeloteksta">
    <w:name w:val="Body Text Indent"/>
    <w:basedOn w:val="Normal"/>
    <w:link w:val="UvuenotijelotekstaChar"/>
    <w:uiPriority w:val="99"/>
    <w:rsid w:val="00AA414F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92D47"/>
    <w:rPr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AA414F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987B40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uiPriority w:val="99"/>
    <w:rsid w:val="00AA414F"/>
    <w:pPr>
      <w:ind w:firstLine="709"/>
      <w:jc w:val="both"/>
    </w:p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uiPriority w:val="99"/>
    <w:semiHidden/>
    <w:locked/>
    <w:rsid w:val="00A92D47"/>
    <w:rPr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AA414F"/>
    <w:rPr>
      <w:b/>
      <w:bCs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A92D47"/>
    <w:rPr>
      <w:sz w:val="16"/>
      <w:szCs w:val="16"/>
    </w:rPr>
  </w:style>
  <w:style w:type="paragraph" w:styleId="Podnoje">
    <w:name w:val="footer"/>
    <w:basedOn w:val="Normal"/>
    <w:link w:val="PodnojeChar"/>
    <w:uiPriority w:val="99"/>
    <w:rsid w:val="003811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A92D47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091F33"/>
    <w:pPr>
      <w:ind w:left="720"/>
    </w:pPr>
    <w:rPr>
      <w:sz w:val="20"/>
      <w:szCs w:val="20"/>
    </w:rPr>
  </w:style>
  <w:style w:type="paragraph" w:customStyle="1" w:styleId="Default">
    <w:name w:val="Default"/>
    <w:uiPriority w:val="99"/>
    <w:rsid w:val="00987B40"/>
    <w:rPr>
      <w:rFonts w:ascii="Arial" w:hAnsi="Arial" w:cs="Arial"/>
      <w:color w:val="000000"/>
      <w:sz w:val="24"/>
      <w:szCs w:val="24"/>
      <w:lang w:val="en-AU"/>
    </w:rPr>
  </w:style>
  <w:style w:type="character" w:customStyle="1" w:styleId="uvlaka2Char2">
    <w:name w:val="uvlaka 2 Char2"/>
    <w:aliases w:val="glava Char Char"/>
    <w:basedOn w:val="Zadanifontodlomka"/>
    <w:uiPriority w:val="99"/>
    <w:semiHidden/>
    <w:rsid w:val="00604FEB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51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10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locked/>
    <w:rsid w:val="007D57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66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5FF4-428E-4367-899F-96B79778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28</vt:lpstr>
    </vt:vector>
  </TitlesOfParts>
  <Company>Općina Marčana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PC1178</dc:creator>
  <cp:lastModifiedBy>KorisnikW11</cp:lastModifiedBy>
  <cp:revision>26</cp:revision>
  <cp:lastPrinted>2026-03-12T11:26:00Z</cp:lastPrinted>
  <dcterms:created xsi:type="dcterms:W3CDTF">2025-04-03T13:10:00Z</dcterms:created>
  <dcterms:modified xsi:type="dcterms:W3CDTF">2026-03-12T14:58:00Z</dcterms:modified>
</cp:coreProperties>
</file>